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024C8" w14:textId="4D7303EE" w:rsidR="0022513D" w:rsidRPr="0022513D" w:rsidRDefault="006B7746" w:rsidP="00F40DB3">
      <w:pPr>
        <w:spacing w:line="240" w:lineRule="auto"/>
        <w:jc w:val="both"/>
        <w:rPr>
          <w:rFonts w:ascii="Calibri" w:eastAsia="Calibri" w:hAnsi="Calibri" w:cs="Times New Roman"/>
          <w:b/>
          <w:bCs/>
          <w:kern w:val="2"/>
          <w:sz w:val="36"/>
          <w:szCs w:val="36"/>
          <w:lang w:val="en-US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36"/>
          <w:szCs w:val="36"/>
          <w:lang w:val="en-US"/>
          <w14:ligatures w14:val="standardContextual"/>
        </w:rPr>
        <w:t>Deposit lockers</w:t>
      </w:r>
      <w:r w:rsidR="0022513D" w:rsidRPr="0022513D">
        <w:rPr>
          <w:rFonts w:ascii="Calibri" w:eastAsia="Calibri" w:hAnsi="Calibri" w:cs="Times New Roman"/>
          <w:b/>
          <w:bCs/>
          <w:kern w:val="2"/>
          <w:sz w:val="36"/>
          <w:szCs w:val="36"/>
          <w:lang w:val="en-US"/>
          <w14:ligatures w14:val="standardContextual"/>
        </w:rPr>
        <w:t xml:space="preserve"> at ZAMEK Culture Centre</w:t>
      </w:r>
    </w:p>
    <w:p w14:paraId="4D9FF1F5" w14:textId="77777777" w:rsidR="0022513D" w:rsidRPr="002C1AC9" w:rsidRDefault="0022513D" w:rsidP="00F40DB3">
      <w:pPr>
        <w:spacing w:line="240" w:lineRule="auto"/>
        <w:jc w:val="both"/>
        <w:rPr>
          <w:rFonts w:ascii="Calibri" w:eastAsia="Calibri" w:hAnsi="Calibri" w:cs="Times New Roman"/>
          <w:b/>
          <w:bCs/>
          <w:kern w:val="2"/>
          <w:sz w:val="36"/>
          <w:szCs w:val="36"/>
          <w:lang w:val="en-US"/>
          <w14:ligatures w14:val="standardContextual"/>
        </w:rPr>
      </w:pPr>
      <w:r w:rsidRPr="0022513D">
        <w:rPr>
          <w:rFonts w:ascii="Calibri" w:eastAsia="Calibri" w:hAnsi="Calibri" w:cs="Times New Roman"/>
          <w:b/>
          <w:bCs/>
          <w:kern w:val="2"/>
          <w:sz w:val="36"/>
          <w:szCs w:val="36"/>
          <w:lang w:val="en-US"/>
          <w14:ligatures w14:val="standardContextual"/>
        </w:rPr>
        <w:t>Terms and Conditions of Use</w:t>
      </w:r>
    </w:p>
    <w:p w14:paraId="0C123406" w14:textId="77777777" w:rsidR="0022513D" w:rsidRDefault="0022513D" w:rsidP="00F40DB3">
      <w:pPr>
        <w:pStyle w:val="ListParagraph"/>
        <w:jc w:val="both"/>
        <w:rPr>
          <w:lang w:val="en-US"/>
        </w:rPr>
      </w:pPr>
    </w:p>
    <w:p w14:paraId="316292DD" w14:textId="176403DE" w:rsidR="00DA1282" w:rsidRPr="0022513D" w:rsidRDefault="00DA1282" w:rsidP="00F40D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2513D">
        <w:rPr>
          <w:lang w:val="en-US"/>
        </w:rPr>
        <w:t>These Terms and Conditions o</w:t>
      </w:r>
      <w:r w:rsidR="006B7746">
        <w:rPr>
          <w:lang w:val="en-US"/>
        </w:rPr>
        <w:t>n</w:t>
      </w:r>
      <w:r w:rsidRPr="0022513D">
        <w:rPr>
          <w:lang w:val="en-US"/>
        </w:rPr>
        <w:t xml:space="preserve"> using </w:t>
      </w:r>
      <w:r w:rsidR="00002966" w:rsidRPr="0022513D">
        <w:rPr>
          <w:lang w:val="en-US"/>
        </w:rPr>
        <w:t xml:space="preserve">our </w:t>
      </w:r>
      <w:r w:rsidR="006B7746">
        <w:rPr>
          <w:lang w:val="en-US"/>
        </w:rPr>
        <w:t xml:space="preserve">deposit lockers </w:t>
      </w:r>
      <w:r w:rsidRPr="0022513D">
        <w:rPr>
          <w:lang w:val="en-US"/>
        </w:rPr>
        <w:t xml:space="preserve">set out the rules </w:t>
      </w:r>
      <w:r w:rsidR="006B7746">
        <w:rPr>
          <w:lang w:val="en-US"/>
        </w:rPr>
        <w:t>of storing</w:t>
      </w:r>
      <w:r w:rsidR="006B7746" w:rsidRPr="0022513D">
        <w:rPr>
          <w:lang w:val="en-US"/>
        </w:rPr>
        <w:t xml:space="preserve"> items </w:t>
      </w:r>
      <w:r w:rsidR="006B7746">
        <w:rPr>
          <w:lang w:val="en-US"/>
        </w:rPr>
        <w:t xml:space="preserve">deposited by </w:t>
      </w:r>
      <w:r w:rsidR="006B7746" w:rsidRPr="0022513D">
        <w:rPr>
          <w:lang w:val="en-US"/>
        </w:rPr>
        <w:t>Visitors</w:t>
      </w:r>
      <w:r w:rsidR="006B7746">
        <w:rPr>
          <w:lang w:val="en-US"/>
        </w:rPr>
        <w:t xml:space="preserve"> during their visit at </w:t>
      </w:r>
      <w:r w:rsidRPr="0022513D">
        <w:rPr>
          <w:lang w:val="en-US"/>
        </w:rPr>
        <w:t xml:space="preserve">ZAMEK Culture Centre </w:t>
      </w:r>
      <w:r w:rsidR="00002966" w:rsidRPr="0022513D">
        <w:rPr>
          <w:lang w:val="en-US"/>
        </w:rPr>
        <w:t xml:space="preserve">in Poznań </w:t>
      </w:r>
      <w:r w:rsidRPr="0022513D">
        <w:rPr>
          <w:lang w:val="en-US"/>
        </w:rPr>
        <w:t>(hereinafter referred to as CK ZAMEK).</w:t>
      </w:r>
    </w:p>
    <w:p w14:paraId="2DA8E31B" w14:textId="70B4AEDE" w:rsidR="00DA1282" w:rsidRDefault="00DA1282" w:rsidP="00F40D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2513D">
        <w:rPr>
          <w:lang w:val="en-US"/>
        </w:rPr>
        <w:t xml:space="preserve">The </w:t>
      </w:r>
      <w:r w:rsidR="006B7746">
        <w:rPr>
          <w:lang w:val="en-US"/>
        </w:rPr>
        <w:t>lockers are</w:t>
      </w:r>
      <w:r w:rsidRPr="0022513D">
        <w:rPr>
          <w:lang w:val="en-US"/>
        </w:rPr>
        <w:t xml:space="preserve"> available </w:t>
      </w:r>
      <w:r w:rsidR="00702569">
        <w:rPr>
          <w:lang w:val="en-US"/>
        </w:rPr>
        <w:t xml:space="preserve">for use </w:t>
      </w:r>
      <w:r w:rsidRPr="0022513D">
        <w:rPr>
          <w:lang w:val="en-US"/>
        </w:rPr>
        <w:t>on the opening days and throughout the opening hours at CK ZAMEK.</w:t>
      </w:r>
    </w:p>
    <w:p w14:paraId="5C2B6FD4" w14:textId="135E4CC5" w:rsidR="00F444EC" w:rsidRDefault="00F444EC" w:rsidP="00F40D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2513D">
        <w:rPr>
          <w:lang w:val="en-US"/>
        </w:rPr>
        <w:t xml:space="preserve">The lockers </w:t>
      </w:r>
      <w:r>
        <w:rPr>
          <w:lang w:val="en-US"/>
        </w:rPr>
        <w:t xml:space="preserve">are </w:t>
      </w:r>
      <w:r w:rsidRPr="0022513D">
        <w:rPr>
          <w:lang w:val="en-US"/>
        </w:rPr>
        <w:t xml:space="preserve">provided </w:t>
      </w:r>
      <w:r>
        <w:rPr>
          <w:lang w:val="en-US"/>
        </w:rPr>
        <w:t>for use free of charge</w:t>
      </w:r>
      <w:r>
        <w:rPr>
          <w:lang w:val="en-US"/>
        </w:rPr>
        <w:t>.</w:t>
      </w:r>
    </w:p>
    <w:p w14:paraId="096E0929" w14:textId="19A5C4D2" w:rsidR="00F444EC" w:rsidRPr="0022513D" w:rsidRDefault="00F444EC" w:rsidP="00F40D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Keys to the lockers should be collected from CK ZAMEK ticket office. </w:t>
      </w:r>
    </w:p>
    <w:p w14:paraId="2A0A2406" w14:textId="1679AD4C" w:rsidR="002367E6" w:rsidRPr="00586ECF" w:rsidRDefault="00DA1282" w:rsidP="00586EC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2513D">
        <w:rPr>
          <w:lang w:val="en-US"/>
        </w:rPr>
        <w:t>The lockers are found in two locations</w:t>
      </w:r>
      <w:r w:rsidR="00EB200F">
        <w:rPr>
          <w:lang w:val="en-US"/>
        </w:rPr>
        <w:t>,</w:t>
      </w:r>
      <w:r w:rsidRPr="0022513D">
        <w:rPr>
          <w:lang w:val="en-US"/>
        </w:rPr>
        <w:t xml:space="preserve"> in the vestibule</w:t>
      </w:r>
      <w:r w:rsidR="00702569">
        <w:rPr>
          <w:lang w:val="en-US"/>
        </w:rPr>
        <w:t>s</w:t>
      </w:r>
      <w:r w:rsidRPr="0022513D">
        <w:rPr>
          <w:lang w:val="en-US"/>
        </w:rPr>
        <w:t xml:space="preserve"> of Entrance A</w:t>
      </w:r>
      <w:r w:rsidR="00702569">
        <w:rPr>
          <w:lang w:val="en-US"/>
        </w:rPr>
        <w:t xml:space="preserve">: middle and right door </w:t>
      </w:r>
      <w:r w:rsidR="00EB200F">
        <w:rPr>
          <w:lang w:val="en-US"/>
        </w:rPr>
        <w:t>facing ul. Św. Marcin</w:t>
      </w:r>
      <w:r w:rsidRPr="0022513D">
        <w:rPr>
          <w:lang w:val="en-US"/>
        </w:rPr>
        <w:t>.</w:t>
      </w:r>
    </w:p>
    <w:p w14:paraId="52F162AE" w14:textId="1E45861F" w:rsidR="002367E6" w:rsidRDefault="002367E6" w:rsidP="00F40D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2513D">
        <w:rPr>
          <w:lang w:val="en-US"/>
        </w:rPr>
        <w:t xml:space="preserve">No dangerous items or substances, in particular flammable and explosive ones, are to be deposited in the </w:t>
      </w:r>
      <w:r>
        <w:rPr>
          <w:lang w:val="en-US"/>
        </w:rPr>
        <w:t>lockers</w:t>
      </w:r>
      <w:r w:rsidRPr="0022513D">
        <w:rPr>
          <w:lang w:val="en-US"/>
        </w:rPr>
        <w:t xml:space="preserve"> as they may put the safety of other pe</w:t>
      </w:r>
      <w:r w:rsidR="00483B2D">
        <w:rPr>
          <w:lang w:val="en-US"/>
        </w:rPr>
        <w:t xml:space="preserve">rsons </w:t>
      </w:r>
      <w:r w:rsidRPr="0022513D">
        <w:rPr>
          <w:lang w:val="en-US"/>
        </w:rPr>
        <w:t xml:space="preserve">at risk.  </w:t>
      </w:r>
    </w:p>
    <w:p w14:paraId="74999D47" w14:textId="54662E81" w:rsidR="002367E6" w:rsidRPr="0022513D" w:rsidRDefault="00586ECF" w:rsidP="002367E6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2513D">
        <w:rPr>
          <w:lang w:val="en-US"/>
        </w:rPr>
        <w:t xml:space="preserve">CK ZAMEK bears no </w:t>
      </w:r>
      <w:r w:rsidR="000A033B">
        <w:rPr>
          <w:lang w:val="en-US"/>
        </w:rPr>
        <w:t>responsibility</w:t>
      </w:r>
      <w:r w:rsidRPr="0022513D">
        <w:rPr>
          <w:lang w:val="en-US"/>
        </w:rPr>
        <w:t xml:space="preserve"> for the items deposited </w:t>
      </w:r>
      <w:r>
        <w:rPr>
          <w:lang w:val="en-US"/>
        </w:rPr>
        <w:t>in the lockers</w:t>
      </w:r>
      <w:r w:rsidRPr="0022513D">
        <w:rPr>
          <w:lang w:val="en-US"/>
        </w:rPr>
        <w:t>.</w:t>
      </w:r>
      <w:r w:rsidR="000A033B">
        <w:rPr>
          <w:lang w:val="en-US"/>
        </w:rPr>
        <w:t xml:space="preserve"> </w:t>
      </w:r>
      <w:r w:rsidR="002367E6" w:rsidRPr="0022513D">
        <w:rPr>
          <w:lang w:val="en-US"/>
        </w:rPr>
        <w:t xml:space="preserve">The </w:t>
      </w:r>
      <w:r w:rsidR="002367E6">
        <w:rPr>
          <w:lang w:val="en-US"/>
        </w:rPr>
        <w:t>lockers are</w:t>
      </w:r>
      <w:r w:rsidR="002367E6" w:rsidRPr="0022513D">
        <w:rPr>
          <w:lang w:val="en-US"/>
        </w:rPr>
        <w:t xml:space="preserve"> not supervised or covered by any security or CCTV system</w:t>
      </w:r>
      <w:r w:rsidR="000A033B">
        <w:rPr>
          <w:lang w:val="en-US"/>
        </w:rPr>
        <w:t xml:space="preserve">. The lockers are not insured </w:t>
      </w:r>
      <w:r w:rsidR="002367E6">
        <w:rPr>
          <w:lang w:val="en-US"/>
        </w:rPr>
        <w:t>in any way</w:t>
      </w:r>
      <w:r w:rsidR="000A033B">
        <w:rPr>
          <w:lang w:val="en-US"/>
        </w:rPr>
        <w:t>.</w:t>
      </w:r>
      <w:r w:rsidR="002367E6" w:rsidRPr="0022513D">
        <w:rPr>
          <w:lang w:val="en-US"/>
        </w:rPr>
        <w:t xml:space="preserve"> </w:t>
      </w:r>
    </w:p>
    <w:p w14:paraId="3C8C4B19" w14:textId="43B3574F" w:rsidR="002367E6" w:rsidRPr="0022513D" w:rsidRDefault="002367E6" w:rsidP="002367E6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2513D">
        <w:rPr>
          <w:lang w:val="en-US"/>
        </w:rPr>
        <w:t>The lockers are fitted with a mechanical key lock. Having deposited their belongings in the locker, Visitors must lock it and take the key with them. Upon removal of items from the l</w:t>
      </w:r>
      <w:r w:rsidR="000A033B">
        <w:rPr>
          <w:lang w:val="en-US"/>
        </w:rPr>
        <w:t>ocker, it should be left open, and</w:t>
      </w:r>
      <w:r w:rsidRPr="0022513D">
        <w:rPr>
          <w:lang w:val="en-US"/>
        </w:rPr>
        <w:t xml:space="preserve"> the key </w:t>
      </w:r>
      <w:r w:rsidR="000A033B">
        <w:rPr>
          <w:lang w:val="en-US"/>
        </w:rPr>
        <w:t xml:space="preserve">returned </w:t>
      </w:r>
      <w:r w:rsidR="00050F59">
        <w:rPr>
          <w:lang w:val="en-US"/>
        </w:rPr>
        <w:t xml:space="preserve">with the staff </w:t>
      </w:r>
      <w:r w:rsidR="000A033B">
        <w:rPr>
          <w:lang w:val="en-US"/>
        </w:rPr>
        <w:t xml:space="preserve">at CK ZAMEK </w:t>
      </w:r>
      <w:r w:rsidR="00050F59">
        <w:rPr>
          <w:lang w:val="en-US"/>
        </w:rPr>
        <w:t>ticket office</w:t>
      </w:r>
      <w:r w:rsidRPr="0022513D">
        <w:rPr>
          <w:lang w:val="en-US"/>
        </w:rPr>
        <w:t>.</w:t>
      </w:r>
    </w:p>
    <w:p w14:paraId="021F7D6F" w14:textId="6FB30828" w:rsidR="00DA1282" w:rsidRPr="0022513D" w:rsidRDefault="00EE3BD9" w:rsidP="00F40D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2513D">
        <w:rPr>
          <w:lang w:val="en-US"/>
        </w:rPr>
        <w:t xml:space="preserve">In the event of losing the key, </w:t>
      </w:r>
      <w:r w:rsidR="00DA1282" w:rsidRPr="0022513D">
        <w:rPr>
          <w:lang w:val="en-US"/>
        </w:rPr>
        <w:t>Visitor</w:t>
      </w:r>
      <w:r w:rsidRPr="0022513D">
        <w:rPr>
          <w:lang w:val="en-US"/>
        </w:rPr>
        <w:t>s</w:t>
      </w:r>
      <w:r w:rsidR="00DA1282" w:rsidRPr="0022513D">
        <w:rPr>
          <w:lang w:val="en-US"/>
        </w:rPr>
        <w:t xml:space="preserve"> should </w:t>
      </w:r>
      <w:r w:rsidR="0051052E">
        <w:rPr>
          <w:lang w:val="en-US"/>
        </w:rPr>
        <w:t>notify</w:t>
      </w:r>
      <w:r w:rsidR="00DA1282" w:rsidRPr="0022513D">
        <w:rPr>
          <w:lang w:val="en-US"/>
        </w:rPr>
        <w:t xml:space="preserve"> </w:t>
      </w:r>
      <w:r w:rsidRPr="0022513D">
        <w:rPr>
          <w:lang w:val="en-US"/>
        </w:rPr>
        <w:t xml:space="preserve">CK </w:t>
      </w:r>
      <w:r w:rsidR="00DA1282" w:rsidRPr="0022513D">
        <w:rPr>
          <w:lang w:val="en-US"/>
        </w:rPr>
        <w:t xml:space="preserve">ZAMEK staff and pay a </w:t>
      </w:r>
      <w:r w:rsidR="00050F59">
        <w:rPr>
          <w:lang w:val="en-US"/>
        </w:rPr>
        <w:t xml:space="preserve">contractual penalty </w:t>
      </w:r>
      <w:r w:rsidR="00DA1282" w:rsidRPr="0022513D">
        <w:rPr>
          <w:lang w:val="en-US"/>
        </w:rPr>
        <w:t xml:space="preserve">of PLN 100 at the </w:t>
      </w:r>
      <w:r w:rsidRPr="0022513D">
        <w:rPr>
          <w:lang w:val="en-US"/>
        </w:rPr>
        <w:t xml:space="preserve">CK </w:t>
      </w:r>
      <w:r w:rsidR="00DA1282" w:rsidRPr="0022513D">
        <w:rPr>
          <w:lang w:val="en-US"/>
        </w:rPr>
        <w:t xml:space="preserve">ZAMEK </w:t>
      </w:r>
      <w:r w:rsidR="002C1AC9">
        <w:rPr>
          <w:lang w:val="en-US"/>
        </w:rPr>
        <w:t xml:space="preserve">ticket office </w:t>
      </w:r>
      <w:r w:rsidR="002C1AC9" w:rsidRPr="002C1AC9">
        <w:rPr>
          <w:lang w:val="en-US"/>
        </w:rPr>
        <w:t>or using the ticket machine located in the Grand Lobby by the Information Desk (by choosing the “DZISIAJ[TODAY]” tab and subsequently “ZAGUBIONY ŻETON/KLUCZ [LOST TOKEN/KEY]).</w:t>
      </w:r>
      <w:r w:rsidR="00DA1282" w:rsidRPr="0022513D">
        <w:rPr>
          <w:lang w:val="en-US"/>
        </w:rPr>
        <w:t xml:space="preserve"> </w:t>
      </w:r>
      <w:r w:rsidR="00996CFB">
        <w:rPr>
          <w:lang w:val="en-US"/>
        </w:rPr>
        <w:t>Subsequently</w:t>
      </w:r>
      <w:r w:rsidR="00DA1282" w:rsidRPr="0022513D">
        <w:rPr>
          <w:lang w:val="en-US"/>
        </w:rPr>
        <w:t xml:space="preserve">, </w:t>
      </w:r>
      <w:r w:rsidRPr="0022513D">
        <w:rPr>
          <w:lang w:val="en-US"/>
        </w:rPr>
        <w:t>a</w:t>
      </w:r>
      <w:r w:rsidR="00DA1282" w:rsidRPr="0022513D">
        <w:rPr>
          <w:lang w:val="en-US"/>
        </w:rPr>
        <w:t xml:space="preserve"> Commi</w:t>
      </w:r>
      <w:r w:rsidRPr="0022513D">
        <w:rPr>
          <w:lang w:val="en-US"/>
        </w:rPr>
        <w:t>ttee</w:t>
      </w:r>
      <w:r w:rsidR="00DA1282" w:rsidRPr="0022513D">
        <w:rPr>
          <w:lang w:val="en-US"/>
        </w:rPr>
        <w:t xml:space="preserve"> (composed of a </w:t>
      </w:r>
      <w:r w:rsidR="006A4899">
        <w:rPr>
          <w:lang w:val="en-US"/>
        </w:rPr>
        <w:t xml:space="preserve">member of the </w:t>
      </w:r>
      <w:r w:rsidR="00DA1282" w:rsidRPr="0022513D">
        <w:rPr>
          <w:lang w:val="en-US"/>
        </w:rPr>
        <w:t xml:space="preserve">security </w:t>
      </w:r>
      <w:r w:rsidR="006A4899">
        <w:rPr>
          <w:lang w:val="en-US"/>
        </w:rPr>
        <w:t>staff</w:t>
      </w:r>
      <w:r w:rsidR="00DA1282" w:rsidRPr="0022513D">
        <w:rPr>
          <w:lang w:val="en-US"/>
        </w:rPr>
        <w:t xml:space="preserve"> and an employee of the Programme S</w:t>
      </w:r>
      <w:r w:rsidR="00FD35AD" w:rsidRPr="0022513D">
        <w:rPr>
          <w:lang w:val="en-US"/>
        </w:rPr>
        <w:t>upport</w:t>
      </w:r>
      <w:r w:rsidR="00DA1282" w:rsidRPr="0022513D">
        <w:rPr>
          <w:lang w:val="en-US"/>
        </w:rPr>
        <w:t xml:space="preserve"> Department), having </w:t>
      </w:r>
      <w:r w:rsidR="00FD35AD" w:rsidRPr="0022513D">
        <w:rPr>
          <w:lang w:val="en-US"/>
        </w:rPr>
        <w:t>confirmed</w:t>
      </w:r>
      <w:r w:rsidR="00DA1282" w:rsidRPr="0022513D">
        <w:rPr>
          <w:lang w:val="en-US"/>
        </w:rPr>
        <w:t xml:space="preserve"> the contents, </w:t>
      </w:r>
      <w:r w:rsidR="00FD35AD" w:rsidRPr="0022513D">
        <w:rPr>
          <w:lang w:val="en-US"/>
        </w:rPr>
        <w:t>will perform emergency opening</w:t>
      </w:r>
      <w:r w:rsidR="00DA1282" w:rsidRPr="0022513D">
        <w:rPr>
          <w:lang w:val="en-US"/>
        </w:rPr>
        <w:t xml:space="preserve"> and </w:t>
      </w:r>
      <w:r w:rsidR="00FD35AD" w:rsidRPr="0022513D">
        <w:rPr>
          <w:lang w:val="en-US"/>
        </w:rPr>
        <w:t>hand over</w:t>
      </w:r>
      <w:r w:rsidR="00DA1282" w:rsidRPr="0022513D">
        <w:rPr>
          <w:lang w:val="en-US"/>
        </w:rPr>
        <w:t xml:space="preserve"> the items </w:t>
      </w:r>
      <w:r w:rsidR="002367E6">
        <w:rPr>
          <w:lang w:val="en-US"/>
        </w:rPr>
        <w:t xml:space="preserve">left there; </w:t>
      </w:r>
      <w:r w:rsidR="002C517C">
        <w:rPr>
          <w:lang w:val="en-US"/>
        </w:rPr>
        <w:t xml:space="preserve"> “</w:t>
      </w:r>
      <w:r w:rsidR="00DA1282" w:rsidRPr="0022513D">
        <w:rPr>
          <w:lang w:val="en-US"/>
        </w:rPr>
        <w:t xml:space="preserve">Protocol </w:t>
      </w:r>
      <w:r w:rsidR="00FD35AD" w:rsidRPr="0022513D">
        <w:rPr>
          <w:lang w:val="en-US"/>
        </w:rPr>
        <w:t xml:space="preserve">on the </w:t>
      </w:r>
      <w:r w:rsidR="002C517C">
        <w:rPr>
          <w:lang w:val="en-US"/>
        </w:rPr>
        <w:t>R</w:t>
      </w:r>
      <w:r w:rsidR="00FD35AD" w:rsidRPr="0022513D">
        <w:rPr>
          <w:lang w:val="en-US"/>
        </w:rPr>
        <w:t>eturn of</w:t>
      </w:r>
      <w:r w:rsidR="00DA1282" w:rsidRPr="0022513D">
        <w:rPr>
          <w:lang w:val="en-US"/>
        </w:rPr>
        <w:t xml:space="preserve"> </w:t>
      </w:r>
      <w:r w:rsidR="002C517C">
        <w:rPr>
          <w:lang w:val="en-US"/>
        </w:rPr>
        <w:t>I</w:t>
      </w:r>
      <w:r w:rsidR="00DA1282" w:rsidRPr="0022513D">
        <w:rPr>
          <w:lang w:val="en-US"/>
        </w:rPr>
        <w:t>tems</w:t>
      </w:r>
      <w:r w:rsidR="002C517C">
        <w:rPr>
          <w:lang w:val="en-US"/>
        </w:rPr>
        <w:t>”</w:t>
      </w:r>
      <w:r w:rsidR="00DA1282" w:rsidRPr="0022513D">
        <w:rPr>
          <w:lang w:val="en-US"/>
        </w:rPr>
        <w:t xml:space="preserve"> </w:t>
      </w:r>
      <w:r w:rsidR="002367E6">
        <w:rPr>
          <w:lang w:val="en-US"/>
        </w:rPr>
        <w:t>will be signed beforehand.</w:t>
      </w:r>
    </w:p>
    <w:p w14:paraId="691EB48B" w14:textId="77777777" w:rsidR="0051052E" w:rsidRDefault="00784401" w:rsidP="0078440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784401">
        <w:rPr>
          <w:lang w:val="en-US"/>
        </w:rPr>
        <w:t>Every following day, by 12 p.m., lockers are opened by a commission composed of a CK ZAMEK employee and a member of the security staff; the items left there are placed in deposit and stored for 3 working days, with the exception of food and other perishable products, which will be disposed of immediately (contact: Programme Support Department - obsluga.program@ckzamek.pl). Items not collected by the above deadline will be disposed of by a dedicated commission</w:t>
      </w:r>
      <w:r w:rsidR="009731B5">
        <w:rPr>
          <w:lang w:val="en-US"/>
        </w:rPr>
        <w:t xml:space="preserve"> or donated to charity organizations</w:t>
      </w:r>
      <w:r w:rsidRPr="00784401">
        <w:rPr>
          <w:lang w:val="en-US"/>
        </w:rPr>
        <w:t xml:space="preserve">, with the exception of documents, which will be handed over to the Police. </w:t>
      </w:r>
    </w:p>
    <w:p w14:paraId="5BEC65E2" w14:textId="5A01279B" w:rsidR="00784401" w:rsidRDefault="00784401" w:rsidP="0078440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784401">
        <w:rPr>
          <w:lang w:val="en-US"/>
        </w:rPr>
        <w:t xml:space="preserve">Lockers marked with a wheelchair icon </w:t>
      </w:r>
      <w:r>
        <w:rPr>
          <w:lang w:val="en-US"/>
        </w:rPr>
        <w:t xml:space="preserve">are to </w:t>
      </w:r>
      <w:r w:rsidRPr="00784401">
        <w:rPr>
          <w:lang w:val="en-US"/>
        </w:rPr>
        <w:t>be used first by persons with impaired mobility.</w:t>
      </w:r>
    </w:p>
    <w:p w14:paraId="7976F28B" w14:textId="7FCCB781" w:rsidR="00DA1282" w:rsidRPr="0022513D" w:rsidRDefault="00DA1282" w:rsidP="0078440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2513D">
        <w:rPr>
          <w:lang w:val="en-US"/>
        </w:rPr>
        <w:t xml:space="preserve">CK ZAMEK is not liable for </w:t>
      </w:r>
      <w:r w:rsidR="00D5233F" w:rsidRPr="0022513D">
        <w:rPr>
          <w:lang w:val="en-US"/>
        </w:rPr>
        <w:t xml:space="preserve">any </w:t>
      </w:r>
      <w:r w:rsidRPr="0022513D">
        <w:rPr>
          <w:lang w:val="en-US"/>
        </w:rPr>
        <w:t>misuse of the locker</w:t>
      </w:r>
      <w:r w:rsidR="00784401">
        <w:rPr>
          <w:lang w:val="en-US"/>
        </w:rPr>
        <w:t>s</w:t>
      </w:r>
      <w:r w:rsidRPr="0022513D">
        <w:rPr>
          <w:lang w:val="en-US"/>
        </w:rPr>
        <w:t xml:space="preserve"> and lock</w:t>
      </w:r>
      <w:r w:rsidR="00784401">
        <w:rPr>
          <w:lang w:val="en-US"/>
        </w:rPr>
        <w:t>s</w:t>
      </w:r>
      <w:r w:rsidRPr="0022513D">
        <w:rPr>
          <w:lang w:val="en-US"/>
        </w:rPr>
        <w:t>.</w:t>
      </w:r>
    </w:p>
    <w:p w14:paraId="6343C4E8" w14:textId="77777777" w:rsidR="00DA1282" w:rsidRPr="0022513D" w:rsidRDefault="00DA1282" w:rsidP="00F40D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2513D">
        <w:rPr>
          <w:lang w:val="en-US"/>
        </w:rPr>
        <w:t>If the lock mechanism or any other element of the locker</w:t>
      </w:r>
      <w:r w:rsidR="00D5233F" w:rsidRPr="0022513D">
        <w:rPr>
          <w:lang w:val="en-US"/>
        </w:rPr>
        <w:t xml:space="preserve"> is defective</w:t>
      </w:r>
      <w:r w:rsidRPr="0022513D">
        <w:rPr>
          <w:lang w:val="en-US"/>
        </w:rPr>
        <w:t xml:space="preserve">, please notify the </w:t>
      </w:r>
      <w:r w:rsidR="00D5233F" w:rsidRPr="0022513D">
        <w:rPr>
          <w:lang w:val="en-US"/>
        </w:rPr>
        <w:t>staff at CK ZAMEK</w:t>
      </w:r>
      <w:r w:rsidRPr="0022513D">
        <w:rPr>
          <w:lang w:val="en-US"/>
        </w:rPr>
        <w:t>.</w:t>
      </w:r>
    </w:p>
    <w:p w14:paraId="398BAFF9" w14:textId="7B461609" w:rsidR="00DA1282" w:rsidRPr="0022513D" w:rsidRDefault="00DA1282" w:rsidP="00F40D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2513D">
        <w:rPr>
          <w:lang w:val="en-US"/>
        </w:rPr>
        <w:t xml:space="preserve">CK ZAMEK reserves the right </w:t>
      </w:r>
      <w:r w:rsidR="00D5233F" w:rsidRPr="0022513D">
        <w:rPr>
          <w:lang w:val="en-US"/>
        </w:rPr>
        <w:t>to make</w:t>
      </w:r>
      <w:r w:rsidRPr="0022513D">
        <w:rPr>
          <w:lang w:val="en-US"/>
        </w:rPr>
        <w:t xml:space="preserve"> the </w:t>
      </w:r>
      <w:r w:rsidR="00784401">
        <w:rPr>
          <w:lang w:val="en-US"/>
        </w:rPr>
        <w:t>lockers</w:t>
      </w:r>
      <w:r w:rsidR="00D5233F" w:rsidRPr="0022513D">
        <w:rPr>
          <w:lang w:val="en-US"/>
        </w:rPr>
        <w:t xml:space="preserve"> temporarily unavailable at their discretion</w:t>
      </w:r>
      <w:r w:rsidRPr="0022513D">
        <w:rPr>
          <w:lang w:val="en-US"/>
        </w:rPr>
        <w:t>.</w:t>
      </w:r>
    </w:p>
    <w:p w14:paraId="4EA93B91" w14:textId="4E29A79E" w:rsidR="00DA1282" w:rsidRPr="0022513D" w:rsidRDefault="00DA1282" w:rsidP="00F40D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2513D">
        <w:rPr>
          <w:lang w:val="en-US"/>
        </w:rPr>
        <w:t>ZAMEK Culture Centre</w:t>
      </w:r>
      <w:r w:rsidR="008464D1" w:rsidRPr="0022513D">
        <w:rPr>
          <w:lang w:val="en-US"/>
        </w:rPr>
        <w:t>,</w:t>
      </w:r>
      <w:r w:rsidRPr="0022513D">
        <w:rPr>
          <w:lang w:val="en-US"/>
        </w:rPr>
        <w:t xml:space="preserve"> with registered office in Poznań</w:t>
      </w:r>
      <w:r w:rsidR="00CF1E87">
        <w:rPr>
          <w:lang w:val="en-US"/>
        </w:rPr>
        <w:t>, is the C</w:t>
      </w:r>
      <w:r w:rsidR="008464D1" w:rsidRPr="0022513D">
        <w:rPr>
          <w:lang w:val="en-US"/>
        </w:rPr>
        <w:t>ontrolle</w:t>
      </w:r>
      <w:r w:rsidR="00F87EE8" w:rsidRPr="0022513D">
        <w:rPr>
          <w:lang w:val="en-US"/>
        </w:rPr>
        <w:t>r</w:t>
      </w:r>
      <w:r w:rsidR="008464D1" w:rsidRPr="0022513D">
        <w:rPr>
          <w:lang w:val="en-US"/>
        </w:rPr>
        <w:t xml:space="preserve"> of personal data processed in connection with the </w:t>
      </w:r>
      <w:r w:rsidR="00CF1E87">
        <w:rPr>
          <w:lang w:val="en-US"/>
        </w:rPr>
        <w:t>locker</w:t>
      </w:r>
      <w:r w:rsidR="008464D1" w:rsidRPr="0022513D">
        <w:rPr>
          <w:lang w:val="en-US"/>
        </w:rPr>
        <w:t xml:space="preserve"> service</w:t>
      </w:r>
      <w:r w:rsidR="00F87EE8" w:rsidRPr="0022513D">
        <w:rPr>
          <w:lang w:val="en-US"/>
        </w:rPr>
        <w:t>. Such p</w:t>
      </w:r>
      <w:r w:rsidRPr="0022513D">
        <w:rPr>
          <w:lang w:val="en-US"/>
        </w:rPr>
        <w:t xml:space="preserve">ersonal data is processed in order to </w:t>
      </w:r>
      <w:r w:rsidR="008464D1" w:rsidRPr="0022513D">
        <w:rPr>
          <w:lang w:val="en-US"/>
        </w:rPr>
        <w:t>deliver contractual obligations</w:t>
      </w:r>
      <w:r w:rsidRPr="0022513D">
        <w:rPr>
          <w:lang w:val="en-US"/>
        </w:rPr>
        <w:t xml:space="preserve">. The </w:t>
      </w:r>
      <w:r w:rsidR="008464D1" w:rsidRPr="0022513D">
        <w:rPr>
          <w:lang w:val="en-US"/>
        </w:rPr>
        <w:t>Controller</w:t>
      </w:r>
      <w:r w:rsidRPr="0022513D">
        <w:rPr>
          <w:lang w:val="en-US"/>
        </w:rPr>
        <w:t xml:space="preserve"> has appointed a Data P</w:t>
      </w:r>
      <w:r w:rsidR="008464D1" w:rsidRPr="0022513D">
        <w:rPr>
          <w:lang w:val="en-US"/>
        </w:rPr>
        <w:t>rotection Officer</w:t>
      </w:r>
      <w:r w:rsidRPr="0022513D">
        <w:rPr>
          <w:lang w:val="en-US"/>
        </w:rPr>
        <w:t xml:space="preserve">, who </w:t>
      </w:r>
      <w:r w:rsidR="008464D1" w:rsidRPr="0022513D">
        <w:rPr>
          <w:lang w:val="en-US"/>
        </w:rPr>
        <w:t>may</w:t>
      </w:r>
      <w:r w:rsidRPr="0022513D">
        <w:rPr>
          <w:lang w:val="en-US"/>
        </w:rPr>
        <w:t xml:space="preserve"> be contacted </w:t>
      </w:r>
      <w:r w:rsidR="008464D1" w:rsidRPr="0022513D">
        <w:rPr>
          <w:lang w:val="en-US"/>
        </w:rPr>
        <w:t>at</w:t>
      </w:r>
      <w:r w:rsidRPr="0022513D">
        <w:rPr>
          <w:lang w:val="en-US"/>
        </w:rPr>
        <w:t xml:space="preserve"> iod@ckzamek</w:t>
      </w:r>
      <w:r w:rsidR="008464D1" w:rsidRPr="0022513D">
        <w:rPr>
          <w:lang w:val="en-US"/>
        </w:rPr>
        <w:t>.pl. You also have the right to</w:t>
      </w:r>
      <w:r w:rsidRPr="0022513D">
        <w:rPr>
          <w:lang w:val="en-US"/>
        </w:rPr>
        <w:t xml:space="preserve"> access, rectif</w:t>
      </w:r>
      <w:r w:rsidR="008464D1" w:rsidRPr="0022513D">
        <w:rPr>
          <w:lang w:val="en-US"/>
        </w:rPr>
        <w:t>y</w:t>
      </w:r>
      <w:r w:rsidRPr="0022513D">
        <w:rPr>
          <w:lang w:val="en-US"/>
        </w:rPr>
        <w:t xml:space="preserve">, </w:t>
      </w:r>
      <w:r w:rsidR="008464D1" w:rsidRPr="0022513D">
        <w:rPr>
          <w:lang w:val="en-US"/>
        </w:rPr>
        <w:t xml:space="preserve">and </w:t>
      </w:r>
      <w:r w:rsidRPr="0022513D">
        <w:rPr>
          <w:lang w:val="en-US"/>
        </w:rPr>
        <w:t>eras</w:t>
      </w:r>
      <w:r w:rsidR="008464D1" w:rsidRPr="0022513D">
        <w:rPr>
          <w:lang w:val="en-US"/>
        </w:rPr>
        <w:t>e your data,</w:t>
      </w:r>
      <w:r w:rsidRPr="0022513D">
        <w:rPr>
          <w:lang w:val="en-US"/>
        </w:rPr>
        <w:t xml:space="preserve"> restrict processing and </w:t>
      </w:r>
      <w:r w:rsidR="008464D1" w:rsidRPr="0022513D">
        <w:rPr>
          <w:lang w:val="en-US"/>
        </w:rPr>
        <w:t xml:space="preserve">data </w:t>
      </w:r>
      <w:r w:rsidRPr="0022513D">
        <w:rPr>
          <w:lang w:val="en-US"/>
        </w:rPr>
        <w:t xml:space="preserve">portability, object to data processing, and </w:t>
      </w:r>
      <w:r w:rsidR="00CF1E87">
        <w:rPr>
          <w:lang w:val="en-US"/>
        </w:rPr>
        <w:t xml:space="preserve">to </w:t>
      </w:r>
      <w:r w:rsidR="008464D1" w:rsidRPr="0022513D">
        <w:rPr>
          <w:lang w:val="en-US"/>
        </w:rPr>
        <w:t>file</w:t>
      </w:r>
      <w:r w:rsidRPr="0022513D">
        <w:rPr>
          <w:lang w:val="en-US"/>
        </w:rPr>
        <w:t xml:space="preserve"> a complaint regarding data processing. For more information on the processing of personal data, please refer to the Privacy Policy, which </w:t>
      </w:r>
      <w:r w:rsidR="008464D1" w:rsidRPr="0022513D">
        <w:rPr>
          <w:lang w:val="en-US"/>
        </w:rPr>
        <w:t>may</w:t>
      </w:r>
      <w:r w:rsidRPr="0022513D">
        <w:rPr>
          <w:lang w:val="en-US"/>
        </w:rPr>
        <w:t xml:space="preserve"> be found at ckzamek.pl.</w:t>
      </w:r>
    </w:p>
    <w:p w14:paraId="4D5EF940" w14:textId="14925E17" w:rsidR="00FF572C" w:rsidRDefault="00CF1E87" w:rsidP="00CF1E8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CF1E87">
        <w:rPr>
          <w:lang w:val="en-US"/>
        </w:rPr>
        <w:t>By using the locker, Visitor</w:t>
      </w:r>
      <w:r w:rsidR="002B2E5E">
        <w:rPr>
          <w:lang w:val="en-US"/>
        </w:rPr>
        <w:t>s</w:t>
      </w:r>
      <w:r w:rsidRPr="00CF1E87">
        <w:rPr>
          <w:lang w:val="en-US"/>
        </w:rPr>
        <w:t xml:space="preserve"> accept</w:t>
      </w:r>
      <w:r w:rsidR="00906975">
        <w:rPr>
          <w:lang w:val="en-US"/>
        </w:rPr>
        <w:t xml:space="preserve"> and agree to comply with</w:t>
      </w:r>
      <w:r w:rsidRPr="00CF1E87">
        <w:rPr>
          <w:lang w:val="en-US"/>
        </w:rPr>
        <w:t xml:space="preserve"> these Terms and Conditi</w:t>
      </w:r>
      <w:r>
        <w:rPr>
          <w:lang w:val="en-US"/>
        </w:rPr>
        <w:t>ons</w:t>
      </w:r>
      <w:r w:rsidR="00DA1282" w:rsidRPr="0022513D">
        <w:rPr>
          <w:lang w:val="en-US"/>
        </w:rPr>
        <w:t>.</w:t>
      </w:r>
    </w:p>
    <w:p w14:paraId="2F104007" w14:textId="77777777" w:rsidR="00CF1E87" w:rsidRDefault="00CF1E87" w:rsidP="00CF1E87">
      <w:pPr>
        <w:pStyle w:val="ListParagraph"/>
        <w:jc w:val="both"/>
        <w:rPr>
          <w:lang w:val="en-US"/>
        </w:rPr>
      </w:pPr>
    </w:p>
    <w:p w14:paraId="1D75080A" w14:textId="7260FF05" w:rsidR="00CF1E87" w:rsidRDefault="00CF1E87" w:rsidP="00CF1E87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These Terms and Conditions are effective as of </w:t>
      </w:r>
      <w:r w:rsidR="002B150E">
        <w:rPr>
          <w:lang w:val="en-US"/>
        </w:rPr>
        <w:t>1 January</w:t>
      </w:r>
      <w:r>
        <w:rPr>
          <w:lang w:val="en-US"/>
        </w:rPr>
        <w:t>, 202</w:t>
      </w:r>
      <w:r w:rsidR="002B150E">
        <w:rPr>
          <w:lang w:val="en-US"/>
        </w:rPr>
        <w:t>5</w:t>
      </w:r>
      <w:r>
        <w:rPr>
          <w:lang w:val="en-US"/>
        </w:rPr>
        <w:t xml:space="preserve">. </w:t>
      </w:r>
      <w:bookmarkStart w:id="0" w:name="_GoBack"/>
      <w:bookmarkEnd w:id="0"/>
    </w:p>
    <w:p w14:paraId="4F8CE258" w14:textId="77777777" w:rsidR="00F40DB3" w:rsidRDefault="00F40DB3" w:rsidP="00F40DB3">
      <w:pPr>
        <w:rPr>
          <w:lang w:val="en-US"/>
        </w:rPr>
      </w:pPr>
    </w:p>
    <w:p w14:paraId="6AD4187E" w14:textId="77777777" w:rsidR="00F40DB3" w:rsidRDefault="00F40DB3" w:rsidP="00F40DB3">
      <w:pPr>
        <w:rPr>
          <w:lang w:val="en-US"/>
        </w:rPr>
      </w:pPr>
    </w:p>
    <w:p w14:paraId="65BC8166" w14:textId="77777777" w:rsidR="00F40DB3" w:rsidRDefault="00F40DB3" w:rsidP="00F40DB3">
      <w:pPr>
        <w:rPr>
          <w:lang w:val="en-US"/>
        </w:rPr>
      </w:pPr>
    </w:p>
    <w:p w14:paraId="0BBD07FD" w14:textId="77777777" w:rsidR="00F40DB3" w:rsidRDefault="00F40DB3" w:rsidP="00F40DB3">
      <w:pPr>
        <w:rPr>
          <w:lang w:val="en-US"/>
        </w:rPr>
      </w:pPr>
    </w:p>
    <w:p w14:paraId="6DE837E5" w14:textId="77777777" w:rsidR="00F40DB3" w:rsidRDefault="00F40DB3" w:rsidP="00F40DB3">
      <w:pPr>
        <w:rPr>
          <w:lang w:val="en-US"/>
        </w:rPr>
      </w:pPr>
    </w:p>
    <w:p w14:paraId="00B534DF" w14:textId="77777777" w:rsidR="00F40DB3" w:rsidRDefault="00F40DB3" w:rsidP="00F40DB3">
      <w:pPr>
        <w:rPr>
          <w:lang w:val="en-US"/>
        </w:rPr>
      </w:pPr>
    </w:p>
    <w:p w14:paraId="42B9F90C" w14:textId="77777777" w:rsidR="00F40DB3" w:rsidRDefault="00F40DB3" w:rsidP="00F40DB3">
      <w:pPr>
        <w:rPr>
          <w:lang w:val="en-US"/>
        </w:rPr>
      </w:pPr>
    </w:p>
    <w:p w14:paraId="73941760" w14:textId="77777777" w:rsidR="00F40DB3" w:rsidRDefault="00F40DB3" w:rsidP="00F40DB3">
      <w:pPr>
        <w:rPr>
          <w:lang w:val="en-US"/>
        </w:rPr>
      </w:pPr>
    </w:p>
    <w:p w14:paraId="1351B743" w14:textId="77777777" w:rsidR="00F40DB3" w:rsidRDefault="00F40DB3" w:rsidP="00F40DB3">
      <w:pPr>
        <w:rPr>
          <w:lang w:val="en-US"/>
        </w:rPr>
      </w:pPr>
    </w:p>
    <w:p w14:paraId="40F042B5" w14:textId="77777777" w:rsidR="00F40DB3" w:rsidRDefault="00F40DB3" w:rsidP="00F40DB3">
      <w:pPr>
        <w:rPr>
          <w:lang w:val="en-US"/>
        </w:rPr>
      </w:pPr>
    </w:p>
    <w:p w14:paraId="5C3BEA86" w14:textId="77777777" w:rsidR="00F40DB3" w:rsidRDefault="00F40DB3" w:rsidP="00F40DB3">
      <w:pPr>
        <w:rPr>
          <w:lang w:val="en-US"/>
        </w:rPr>
      </w:pPr>
    </w:p>
    <w:p w14:paraId="01A10F8B" w14:textId="77777777" w:rsidR="00F40DB3" w:rsidRDefault="00F40DB3" w:rsidP="00F40DB3">
      <w:pPr>
        <w:rPr>
          <w:lang w:val="en-US"/>
        </w:rPr>
      </w:pPr>
    </w:p>
    <w:p w14:paraId="1ADDFA73" w14:textId="77777777" w:rsidR="00F40DB3" w:rsidRDefault="00F40DB3" w:rsidP="00F40DB3">
      <w:pPr>
        <w:rPr>
          <w:lang w:val="en-US"/>
        </w:rPr>
      </w:pPr>
    </w:p>
    <w:p w14:paraId="50DDD509" w14:textId="77777777" w:rsidR="00F40DB3" w:rsidRDefault="00F40DB3" w:rsidP="00F40DB3">
      <w:pPr>
        <w:rPr>
          <w:lang w:val="en-US"/>
        </w:rPr>
      </w:pPr>
    </w:p>
    <w:p w14:paraId="694295A4" w14:textId="77777777" w:rsidR="00F40DB3" w:rsidRDefault="00F40DB3" w:rsidP="00F40DB3">
      <w:pPr>
        <w:rPr>
          <w:lang w:val="en-US"/>
        </w:rPr>
      </w:pPr>
    </w:p>
    <w:p w14:paraId="3A73B528" w14:textId="77777777" w:rsidR="00F40DB3" w:rsidRDefault="00F40DB3" w:rsidP="00F40DB3">
      <w:pPr>
        <w:rPr>
          <w:lang w:val="en-US"/>
        </w:rPr>
      </w:pPr>
    </w:p>
    <w:p w14:paraId="03F98DAF" w14:textId="77777777" w:rsidR="00F40DB3" w:rsidRDefault="00F40DB3" w:rsidP="00F40DB3">
      <w:pPr>
        <w:rPr>
          <w:lang w:val="en-US"/>
        </w:rPr>
      </w:pPr>
    </w:p>
    <w:p w14:paraId="17BD375C" w14:textId="77777777" w:rsidR="00F40DB3" w:rsidRDefault="00F40DB3" w:rsidP="00F40DB3">
      <w:pPr>
        <w:rPr>
          <w:lang w:val="en-US"/>
        </w:rPr>
      </w:pPr>
    </w:p>
    <w:p w14:paraId="51019485" w14:textId="77777777" w:rsidR="00F40DB3" w:rsidRDefault="00F40DB3" w:rsidP="00F40DB3">
      <w:pPr>
        <w:rPr>
          <w:lang w:val="en-US"/>
        </w:rPr>
      </w:pPr>
    </w:p>
    <w:p w14:paraId="44AB92D3" w14:textId="77777777" w:rsidR="00F40DB3" w:rsidRDefault="00F40DB3" w:rsidP="00F40DB3">
      <w:pPr>
        <w:rPr>
          <w:lang w:val="en-US"/>
        </w:rPr>
      </w:pPr>
    </w:p>
    <w:p w14:paraId="052C80B2" w14:textId="77777777" w:rsidR="00F40DB3" w:rsidRDefault="00F40DB3" w:rsidP="00F40DB3">
      <w:pPr>
        <w:rPr>
          <w:lang w:val="en-US"/>
        </w:rPr>
      </w:pPr>
    </w:p>
    <w:p w14:paraId="1751F08D" w14:textId="77777777" w:rsidR="00F40DB3" w:rsidRDefault="00F40DB3" w:rsidP="00F40DB3">
      <w:pPr>
        <w:rPr>
          <w:lang w:val="en-US"/>
        </w:rPr>
      </w:pPr>
    </w:p>
    <w:p w14:paraId="3D861A6E" w14:textId="77777777" w:rsidR="00F40DB3" w:rsidRDefault="00F40DB3" w:rsidP="00F40DB3">
      <w:pPr>
        <w:rPr>
          <w:lang w:val="en-US"/>
        </w:rPr>
      </w:pPr>
    </w:p>
    <w:p w14:paraId="5CB0B331" w14:textId="77777777" w:rsidR="00F40DB3" w:rsidRDefault="00F40DB3" w:rsidP="00F40DB3">
      <w:pPr>
        <w:rPr>
          <w:lang w:val="en-US"/>
        </w:rPr>
      </w:pPr>
    </w:p>
    <w:p w14:paraId="01D758B7" w14:textId="77777777" w:rsidR="00F40DB3" w:rsidRDefault="00F40DB3" w:rsidP="00F40DB3">
      <w:pPr>
        <w:rPr>
          <w:lang w:val="en-US"/>
        </w:rPr>
      </w:pPr>
    </w:p>
    <w:p w14:paraId="3D7305E6" w14:textId="77777777" w:rsidR="00F40DB3" w:rsidRDefault="00F40DB3" w:rsidP="00F40DB3">
      <w:pPr>
        <w:rPr>
          <w:lang w:val="en-US"/>
        </w:rPr>
      </w:pPr>
    </w:p>
    <w:p w14:paraId="00B622DA" w14:textId="77777777" w:rsidR="00F40DB3" w:rsidRDefault="00F40DB3" w:rsidP="00F40DB3">
      <w:pPr>
        <w:rPr>
          <w:lang w:val="en-US"/>
        </w:rPr>
      </w:pPr>
    </w:p>
    <w:p w14:paraId="6663A497" w14:textId="77777777" w:rsidR="00F40DB3" w:rsidRPr="0009098B" w:rsidRDefault="00F40DB3" w:rsidP="00F40DB3">
      <w:pPr>
        <w:spacing w:line="240" w:lineRule="auto"/>
        <w:rPr>
          <w:lang w:val="en-US"/>
        </w:rPr>
      </w:pPr>
      <w:r w:rsidRPr="0009098B">
        <w:rPr>
          <w:b/>
          <w:bCs/>
          <w:lang w:val="en-US"/>
        </w:rPr>
        <w:t xml:space="preserve">Appendix no. 1 </w:t>
      </w:r>
      <w:r w:rsidRPr="0009098B">
        <w:rPr>
          <w:b/>
          <w:bCs/>
          <w:lang w:val="en-US"/>
        </w:rPr>
        <w:br/>
        <w:t>to the Terms and Conditions of Use for the Self-S</w:t>
      </w:r>
      <w:r>
        <w:rPr>
          <w:b/>
          <w:bCs/>
          <w:lang w:val="en-US"/>
        </w:rPr>
        <w:t>ervice Coat C</w:t>
      </w:r>
      <w:r w:rsidRPr="0009098B">
        <w:rPr>
          <w:b/>
          <w:bCs/>
          <w:lang w:val="en-US"/>
        </w:rPr>
        <w:t xml:space="preserve">heck </w:t>
      </w:r>
      <w:r>
        <w:rPr>
          <w:b/>
          <w:bCs/>
          <w:lang w:val="en-US"/>
        </w:rPr>
        <w:t>at</w:t>
      </w:r>
      <w:r w:rsidRPr="0009098B">
        <w:rPr>
          <w:b/>
          <w:bCs/>
          <w:lang w:val="en-US"/>
        </w:rPr>
        <w:t xml:space="preserve"> ZAMEK</w:t>
      </w:r>
      <w:r>
        <w:rPr>
          <w:b/>
          <w:bCs/>
          <w:lang w:val="en-US"/>
        </w:rPr>
        <w:t xml:space="preserve"> Culture Centre</w:t>
      </w:r>
    </w:p>
    <w:p w14:paraId="17AE12D2" w14:textId="77777777" w:rsidR="00F40DB3" w:rsidRPr="00DC4CB9" w:rsidRDefault="00F40DB3" w:rsidP="00F40DB3">
      <w:pPr>
        <w:spacing w:line="240" w:lineRule="auto"/>
        <w:jc w:val="center"/>
        <w:rPr>
          <w:b/>
          <w:bCs/>
          <w:lang w:val="en-US"/>
        </w:rPr>
      </w:pPr>
      <w:r w:rsidRPr="0009098B">
        <w:rPr>
          <w:b/>
          <w:bCs/>
          <w:lang w:val="en-US"/>
        </w:rPr>
        <w:lastRenderedPageBreak/>
        <w:br/>
      </w:r>
      <w:r w:rsidRPr="00DC4CB9">
        <w:rPr>
          <w:b/>
          <w:bCs/>
          <w:lang w:val="en-US"/>
        </w:rPr>
        <w:t>Handover Protocol</w:t>
      </w:r>
    </w:p>
    <w:p w14:paraId="0C14B8B1" w14:textId="77777777" w:rsidR="00F40DB3" w:rsidRPr="00DC4CB9" w:rsidRDefault="00F40DB3" w:rsidP="00F40DB3">
      <w:pPr>
        <w:spacing w:line="240" w:lineRule="auto"/>
        <w:jc w:val="both"/>
        <w:rPr>
          <w:b/>
          <w:bCs/>
          <w:lang w:val="en-US"/>
        </w:rPr>
      </w:pPr>
    </w:p>
    <w:p w14:paraId="11FE0CD6" w14:textId="77777777" w:rsidR="00F40DB3" w:rsidRPr="0009098B" w:rsidRDefault="00F40DB3" w:rsidP="00F40DB3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>On</w:t>
      </w:r>
      <w:r w:rsidRPr="0009098B">
        <w:rPr>
          <w:lang w:val="en-US"/>
        </w:rPr>
        <w:t>………………</w:t>
      </w:r>
      <w:r>
        <w:rPr>
          <w:lang w:val="en-US"/>
        </w:rPr>
        <w:t xml:space="preserve"> (date) </w:t>
      </w:r>
      <w:r w:rsidRPr="0009098B">
        <w:rPr>
          <w:lang w:val="en-US"/>
        </w:rPr>
        <w:t xml:space="preserve"> </w:t>
      </w:r>
      <w:r>
        <w:rPr>
          <w:lang w:val="en-US"/>
        </w:rPr>
        <w:t xml:space="preserve">at </w:t>
      </w:r>
      <w:r w:rsidRPr="0009098B">
        <w:rPr>
          <w:lang w:val="en-US"/>
        </w:rPr>
        <w:t>………………</w:t>
      </w:r>
      <w:r>
        <w:rPr>
          <w:lang w:val="en-US"/>
        </w:rPr>
        <w:t xml:space="preserve"> (time), </w:t>
      </w:r>
      <w:r w:rsidRPr="0009098B">
        <w:rPr>
          <w:lang w:val="en-US"/>
        </w:rPr>
        <w:t xml:space="preserve"> at the request </w:t>
      </w:r>
      <w:commentRangeStart w:id="1"/>
      <w:r w:rsidRPr="0009098B">
        <w:rPr>
          <w:lang w:val="en-US"/>
        </w:rPr>
        <w:t xml:space="preserve">of </w:t>
      </w:r>
      <w:commentRangeEnd w:id="1"/>
      <w:r>
        <w:rPr>
          <w:rStyle w:val="CommentReference"/>
        </w:rPr>
        <w:commentReference w:id="1"/>
      </w:r>
      <w:r w:rsidRPr="0009098B">
        <w:rPr>
          <w:lang w:val="en-US"/>
        </w:rPr>
        <w:t>……………………………………………………………….,</w:t>
      </w:r>
    </w:p>
    <w:p w14:paraId="5A3F1980" w14:textId="77777777" w:rsidR="00F40DB3" w:rsidRPr="00FA0C70" w:rsidRDefault="00F40DB3" w:rsidP="00F40DB3">
      <w:pPr>
        <w:spacing w:after="0" w:line="276" w:lineRule="auto"/>
        <w:jc w:val="both"/>
        <w:rPr>
          <w:lang w:val="en-US"/>
        </w:rPr>
      </w:pPr>
      <w:r w:rsidRPr="00FA0C70">
        <w:rPr>
          <w:lang w:val="en-US"/>
        </w:rPr>
        <w:t>residing at ……………………………………………………………………………………………………………….............................,</w:t>
      </w:r>
    </w:p>
    <w:p w14:paraId="41C22056" w14:textId="77777777" w:rsidR="00F40DB3" w:rsidRPr="00CD6579" w:rsidRDefault="00F40DB3" w:rsidP="00F40DB3">
      <w:pPr>
        <w:spacing w:after="0" w:line="276" w:lineRule="auto"/>
        <w:jc w:val="both"/>
        <w:rPr>
          <w:lang w:val="en-US"/>
        </w:rPr>
      </w:pPr>
      <w:r w:rsidRPr="00CD6579">
        <w:rPr>
          <w:lang w:val="en-US"/>
        </w:rPr>
        <w:t>locker no. .............. was opened following lock defect/loss of key*</w:t>
      </w:r>
      <w:r>
        <w:rPr>
          <w:lang w:val="en-US"/>
        </w:rPr>
        <w:t>. Contents of the locker were handed over</w:t>
      </w:r>
      <w:r w:rsidRPr="00CD6579">
        <w:rPr>
          <w:lang w:val="en-US"/>
        </w:rPr>
        <w:t>,  as itemized below:</w:t>
      </w:r>
    </w:p>
    <w:p w14:paraId="4F5F5F1B" w14:textId="77777777" w:rsidR="00F40DB3" w:rsidRPr="00F40DB3" w:rsidRDefault="00F40DB3" w:rsidP="00F40DB3">
      <w:pPr>
        <w:spacing w:line="240" w:lineRule="auto"/>
        <w:rPr>
          <w:lang w:val="en-US"/>
        </w:rPr>
      </w:pPr>
      <w:r w:rsidRPr="00F40DB3">
        <w:rPr>
          <w:lang w:val="en-US"/>
        </w:rPr>
        <w:t>………………………………………………………………………………………………………………………………………………….………..</w:t>
      </w:r>
    </w:p>
    <w:p w14:paraId="18D05CD0" w14:textId="77777777" w:rsidR="00F40DB3" w:rsidRPr="00F40DB3" w:rsidRDefault="00F40DB3" w:rsidP="00F40DB3">
      <w:pPr>
        <w:spacing w:line="240" w:lineRule="auto"/>
        <w:rPr>
          <w:lang w:val="en-US"/>
        </w:rPr>
      </w:pPr>
      <w:r w:rsidRPr="00F40DB3">
        <w:rPr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0C854E6A" w14:textId="77777777" w:rsidR="00F40DB3" w:rsidRPr="00F40DB3" w:rsidRDefault="00F40DB3" w:rsidP="00F40DB3">
      <w:pPr>
        <w:spacing w:line="240" w:lineRule="auto"/>
        <w:rPr>
          <w:lang w:val="en-US"/>
        </w:rPr>
      </w:pPr>
      <w:r w:rsidRPr="00F40DB3">
        <w:rPr>
          <w:lang w:val="en-US"/>
        </w:rPr>
        <w:t>…………………………………………………………………………………………………………………..………………………………………</w:t>
      </w:r>
    </w:p>
    <w:p w14:paraId="711DEA7B" w14:textId="77777777" w:rsidR="00F40DB3" w:rsidRPr="00F40DB3" w:rsidRDefault="00F40DB3" w:rsidP="00F40DB3">
      <w:pPr>
        <w:spacing w:line="240" w:lineRule="auto"/>
        <w:rPr>
          <w:lang w:val="en-US"/>
        </w:rPr>
      </w:pPr>
      <w:r w:rsidRPr="00F40DB3">
        <w:rPr>
          <w:lang w:val="en-US"/>
        </w:rPr>
        <w:t>…………………………………………………………………………………………………………..………………………………………………</w:t>
      </w:r>
    </w:p>
    <w:p w14:paraId="23B976CF" w14:textId="77777777" w:rsidR="00F40DB3" w:rsidRPr="00F40DB3" w:rsidRDefault="00F40DB3" w:rsidP="00F40DB3">
      <w:pPr>
        <w:spacing w:line="240" w:lineRule="auto"/>
        <w:rPr>
          <w:lang w:val="en-US"/>
        </w:rPr>
      </w:pPr>
      <w:r w:rsidRPr="00F40DB3">
        <w:rPr>
          <w:lang w:val="en-US"/>
        </w:rPr>
        <w:t>……………………………………………………………………………………………………………..……………………………………………</w:t>
      </w:r>
    </w:p>
    <w:p w14:paraId="1D0F9C12" w14:textId="77777777" w:rsidR="00F40DB3" w:rsidRPr="00CD6579" w:rsidRDefault="00F40DB3" w:rsidP="00F40DB3">
      <w:pPr>
        <w:spacing w:line="240" w:lineRule="auto"/>
        <w:rPr>
          <w:sz w:val="18"/>
          <w:szCs w:val="18"/>
          <w:lang w:val="en-US"/>
        </w:rPr>
      </w:pPr>
      <w:r w:rsidRPr="00CD6579">
        <w:rPr>
          <w:sz w:val="18"/>
          <w:szCs w:val="18"/>
          <w:lang w:val="en-US"/>
        </w:rPr>
        <w:t>*delete as appropriate</w:t>
      </w:r>
    </w:p>
    <w:p w14:paraId="7AE33334" w14:textId="77777777" w:rsidR="00F40DB3" w:rsidRDefault="00F40DB3" w:rsidP="00F40DB3">
      <w:pPr>
        <w:spacing w:line="240" w:lineRule="auto"/>
        <w:rPr>
          <w:lang w:val="en-US"/>
        </w:rPr>
      </w:pPr>
    </w:p>
    <w:p w14:paraId="79305BD5" w14:textId="77777777" w:rsidR="00F40DB3" w:rsidRDefault="00F40DB3" w:rsidP="00F40DB3">
      <w:pPr>
        <w:spacing w:line="240" w:lineRule="auto"/>
        <w:rPr>
          <w:lang w:val="en-US"/>
        </w:rPr>
      </w:pPr>
    </w:p>
    <w:p w14:paraId="4F3FE3A7" w14:textId="77777777" w:rsidR="00F40DB3" w:rsidRPr="00CD6579" w:rsidRDefault="00F40DB3" w:rsidP="00F40DB3">
      <w:pPr>
        <w:spacing w:line="240" w:lineRule="auto"/>
        <w:rPr>
          <w:lang w:val="en-US"/>
        </w:rPr>
      </w:pPr>
    </w:p>
    <w:p w14:paraId="610D5F73" w14:textId="77777777" w:rsidR="00F40DB3" w:rsidRPr="00CD6579" w:rsidRDefault="00F40DB3" w:rsidP="00F40DB3">
      <w:pPr>
        <w:spacing w:line="240" w:lineRule="auto"/>
        <w:rPr>
          <w:lang w:val="en-US"/>
        </w:rPr>
      </w:pPr>
    </w:p>
    <w:p w14:paraId="59139A30" w14:textId="77777777" w:rsidR="00F40DB3" w:rsidRPr="00CD6579" w:rsidRDefault="00F40DB3" w:rsidP="00F40DB3">
      <w:pPr>
        <w:spacing w:line="240" w:lineRule="auto"/>
        <w:rPr>
          <w:lang w:val="en-US"/>
        </w:rPr>
      </w:pPr>
      <w:r w:rsidRPr="00CD6579">
        <w:rPr>
          <w:lang w:val="en-US"/>
        </w:rPr>
        <w:t>Signature of the officer responsible</w:t>
      </w:r>
      <w:r w:rsidRPr="00CD6579">
        <w:rPr>
          <w:lang w:val="en-US"/>
        </w:rPr>
        <w:tab/>
      </w:r>
      <w:r w:rsidRPr="00CD6579">
        <w:rPr>
          <w:lang w:val="en-US"/>
        </w:rPr>
        <w:tab/>
      </w:r>
      <w:r w:rsidRPr="00CD6579">
        <w:rPr>
          <w:lang w:val="en-US"/>
        </w:rPr>
        <w:tab/>
      </w:r>
      <w:r w:rsidRPr="00CD6579">
        <w:rPr>
          <w:lang w:val="en-US"/>
        </w:rPr>
        <w:tab/>
        <w:t xml:space="preserve"> </w:t>
      </w:r>
      <w:r>
        <w:rPr>
          <w:lang w:val="en-US"/>
        </w:rPr>
        <w:t xml:space="preserve">             </w:t>
      </w:r>
      <w:r w:rsidRPr="00CD6579">
        <w:rPr>
          <w:lang w:val="en-US"/>
        </w:rPr>
        <w:t>Signature of the recipient</w:t>
      </w:r>
    </w:p>
    <w:p w14:paraId="600F145A" w14:textId="77777777" w:rsidR="00F40DB3" w:rsidRPr="00CD6579" w:rsidRDefault="00F40DB3" w:rsidP="00F40DB3">
      <w:pPr>
        <w:spacing w:line="240" w:lineRule="auto"/>
        <w:rPr>
          <w:lang w:val="en-US"/>
        </w:rPr>
      </w:pPr>
    </w:p>
    <w:p w14:paraId="3D8CB6A2" w14:textId="77777777" w:rsidR="00F40DB3" w:rsidRPr="00CD6579" w:rsidRDefault="00F40DB3" w:rsidP="00F40DB3">
      <w:pPr>
        <w:spacing w:line="240" w:lineRule="auto"/>
        <w:rPr>
          <w:lang w:val="en-US"/>
        </w:rPr>
      </w:pPr>
    </w:p>
    <w:p w14:paraId="5A473AF1" w14:textId="77777777" w:rsidR="00F40DB3" w:rsidRPr="0009098B" w:rsidRDefault="00F40DB3" w:rsidP="00F40DB3">
      <w:pPr>
        <w:pStyle w:val="ListParagraph"/>
        <w:spacing w:line="240" w:lineRule="auto"/>
        <w:ind w:left="0"/>
        <w:jc w:val="both"/>
        <w:rPr>
          <w:i/>
          <w:lang w:val="en-US"/>
        </w:rPr>
      </w:pPr>
      <w:r w:rsidRPr="0009098B">
        <w:rPr>
          <w:i/>
          <w:lang w:val="en-US"/>
        </w:rPr>
        <w:t>ZAMEK Culture Centre, with registered office in Poznań, is the controller of personal data. Contact details: iod@ckzamek.pl. Relevant personal data is processed in order to deliver contractual obligations of storage at the self-service coat check. You also have the right to access, rectify, and erase your data, restrict processing and data portability, object to data processing, and file a complaint regarding data processing. For more information on the processing of personal data, please refer to the Privacy Policy, which may be found at ckzamek.pl.</w:t>
      </w:r>
    </w:p>
    <w:p w14:paraId="79AD2470" w14:textId="77777777" w:rsidR="00F40DB3" w:rsidRPr="00F40DB3" w:rsidRDefault="00F40DB3" w:rsidP="00F40DB3">
      <w:pPr>
        <w:rPr>
          <w:lang w:val="en-US"/>
        </w:rPr>
      </w:pPr>
    </w:p>
    <w:sectPr w:rsidR="00F40DB3" w:rsidRPr="00F4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icrosoft account" w:date="2023-09-29T10:47:00Z" w:initials="Ma">
    <w:p w14:paraId="0EC6DBC8" w14:textId="77777777" w:rsidR="00FA0C70" w:rsidRDefault="00FA0C70" w:rsidP="00F40DB3">
      <w:pPr>
        <w:pStyle w:val="CommentText"/>
      </w:pPr>
      <w:r>
        <w:rPr>
          <w:rStyle w:val="CommentReference"/>
        </w:rPr>
        <w:annotationRef/>
      </w:r>
      <w:r>
        <w:t>nie można już wstawiać Pan/Pani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C6DBC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35A62"/>
    <w:multiLevelType w:val="hybridMultilevel"/>
    <w:tmpl w:val="6816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6fa19c56e5b81b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A0631D5-094E-497E-A4F7-116DFF68440C}"/>
    <w:docVar w:name="dgnword-eventsink" w:val="198803799904"/>
  </w:docVars>
  <w:rsids>
    <w:rsidRoot w:val="00DA1282"/>
    <w:rsid w:val="00002966"/>
    <w:rsid w:val="00045173"/>
    <w:rsid w:val="00050F59"/>
    <w:rsid w:val="000A033B"/>
    <w:rsid w:val="0022513D"/>
    <w:rsid w:val="002367E6"/>
    <w:rsid w:val="002B150E"/>
    <w:rsid w:val="002B2E5E"/>
    <w:rsid w:val="002C1AC9"/>
    <w:rsid w:val="002C517C"/>
    <w:rsid w:val="00483B2D"/>
    <w:rsid w:val="0051052E"/>
    <w:rsid w:val="005227D0"/>
    <w:rsid w:val="00586ECF"/>
    <w:rsid w:val="006A4899"/>
    <w:rsid w:val="006B7746"/>
    <w:rsid w:val="00702569"/>
    <w:rsid w:val="00784401"/>
    <w:rsid w:val="00812065"/>
    <w:rsid w:val="008464D1"/>
    <w:rsid w:val="00906975"/>
    <w:rsid w:val="009731B5"/>
    <w:rsid w:val="00996CFB"/>
    <w:rsid w:val="00AE4A54"/>
    <w:rsid w:val="00C47EF7"/>
    <w:rsid w:val="00C71309"/>
    <w:rsid w:val="00CA334E"/>
    <w:rsid w:val="00CA79FC"/>
    <w:rsid w:val="00CF1E87"/>
    <w:rsid w:val="00D5233F"/>
    <w:rsid w:val="00DA1282"/>
    <w:rsid w:val="00EA2DAD"/>
    <w:rsid w:val="00EB200F"/>
    <w:rsid w:val="00EE3BD9"/>
    <w:rsid w:val="00F40DB3"/>
    <w:rsid w:val="00F444EC"/>
    <w:rsid w:val="00F87EE8"/>
    <w:rsid w:val="00FA0C70"/>
    <w:rsid w:val="00FD35AD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A0E2"/>
  <w15:chartTrackingRefBased/>
  <w15:docId w15:val="{FD8079BD-EAE9-43BD-AFEB-821D4316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1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0DB3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DB3"/>
    <w:rPr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2025-01-20T12:51:00Z</dcterms:created>
  <dcterms:modified xsi:type="dcterms:W3CDTF">2025-01-20T13:01:00Z</dcterms:modified>
</cp:coreProperties>
</file>