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4E1" w:rsidRDefault="003C04E1" w:rsidP="003C04E1">
      <w:pPr>
        <w:spacing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proofErr w:type="spellStart"/>
      <w:r w:rsidRPr="003C04E1">
        <w:rPr>
          <w:rFonts w:asciiTheme="minorHAnsi" w:hAnsiTheme="minorHAnsi" w:cstheme="minorHAnsi"/>
          <w:b/>
          <w:bCs/>
          <w:sz w:val="24"/>
          <w:szCs w:val="24"/>
        </w:rPr>
        <w:t>Najntisy</w:t>
      </w:r>
      <w:proofErr w:type="spellEnd"/>
      <w:r w:rsidRPr="003C04E1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proofErr w:type="spellStart"/>
      <w:r w:rsidRPr="003C04E1">
        <w:rPr>
          <w:rFonts w:asciiTheme="minorHAnsi" w:hAnsiTheme="minorHAnsi" w:cstheme="minorHAnsi"/>
          <w:b/>
          <w:bCs/>
          <w:sz w:val="24"/>
          <w:szCs w:val="24"/>
        </w:rPr>
        <w:t>Forever</w:t>
      </w:r>
      <w:proofErr w:type="spellEnd"/>
      <w:r w:rsidRPr="003C04E1">
        <w:rPr>
          <w:rFonts w:asciiTheme="minorHAnsi" w:hAnsiTheme="minorHAnsi" w:cstheme="minorHAnsi"/>
          <w:b/>
          <w:bCs/>
          <w:sz w:val="24"/>
          <w:szCs w:val="24"/>
        </w:rPr>
        <w:t>! Popkultura w Polsce lat 90.</w:t>
      </w:r>
    </w:p>
    <w:p w:rsidR="003C04E1" w:rsidRPr="003C04E1" w:rsidRDefault="003C04E1" w:rsidP="003C04E1">
      <w:pPr>
        <w:spacing w:line="36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3C04E1" w:rsidRPr="003C04E1" w:rsidRDefault="003C04E1" w:rsidP="003C04E1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C04E1">
        <w:rPr>
          <w:rFonts w:asciiTheme="minorHAnsi" w:hAnsiTheme="minorHAnsi" w:cstheme="minorHAnsi"/>
          <w:sz w:val="24"/>
          <w:szCs w:val="24"/>
        </w:rPr>
        <w:t>Dyskusja na temat polskiego krajobrazu lat 90. przeżywa swój renesans. Hasłem odmienianym przez wszystkie przypadki staje się transformacja jako przemiana, przejście i przeobrażenie się z jednej rzeczywistości w drugą. Nawykowo myślimy o transformacji ustrojowej, politycznej, ekonomicznej. Ulegają jej struktury tak duże, że pojedyncze i prywatne powidoki stają się niewyraźne i nieistotne. Tymczasem to osobiste przejawy transformacji mogą być kluczem do zrozumienia lat 90. w Polsce. Tamten fascynujący moment był naznaczony potrzebą dogonienia Zachodu, często w przaśny lub pokraczny sposób. Szczególnie doświadczały tego dzieci i młodzież dorastające w latach 90., włączając się w krwioobieg zachodniej popkultury.</w:t>
      </w:r>
    </w:p>
    <w:p w:rsidR="003C04E1" w:rsidRPr="003C04E1" w:rsidRDefault="003C04E1" w:rsidP="003C04E1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C04E1">
        <w:rPr>
          <w:rFonts w:asciiTheme="minorHAnsi" w:hAnsiTheme="minorHAnsi" w:cstheme="minorHAnsi"/>
          <w:sz w:val="24"/>
          <w:szCs w:val="24"/>
        </w:rPr>
        <w:t xml:space="preserve">Równolegle do transformacji oficjalnej odbywała się transformacja ukryta. Jej areną była wyobraźnia zaludniana stopniowo przez bohaterów(-ki) filmów wydawanych na kasetach VHS, komiksowe kadry z </w:t>
      </w:r>
      <w:proofErr w:type="spellStart"/>
      <w:r w:rsidRPr="003C04E1">
        <w:rPr>
          <w:rFonts w:asciiTheme="minorHAnsi" w:hAnsiTheme="minorHAnsi" w:cstheme="minorHAnsi"/>
          <w:sz w:val="24"/>
          <w:szCs w:val="24"/>
        </w:rPr>
        <w:t>superbohater</w:t>
      </w:r>
      <w:proofErr w:type="spellEnd"/>
      <w:r w:rsidRPr="003C04E1">
        <w:rPr>
          <w:rFonts w:asciiTheme="minorHAnsi" w:hAnsiTheme="minorHAnsi" w:cstheme="minorHAnsi"/>
          <w:sz w:val="24"/>
          <w:szCs w:val="24"/>
        </w:rPr>
        <w:t>(k)</w:t>
      </w:r>
      <w:proofErr w:type="spellStart"/>
      <w:r w:rsidRPr="003C04E1">
        <w:rPr>
          <w:rFonts w:asciiTheme="minorHAnsi" w:hAnsiTheme="minorHAnsi" w:cstheme="minorHAnsi"/>
          <w:sz w:val="24"/>
          <w:szCs w:val="24"/>
        </w:rPr>
        <w:t>ami</w:t>
      </w:r>
      <w:proofErr w:type="spellEnd"/>
      <w:r w:rsidRPr="003C04E1">
        <w:rPr>
          <w:rFonts w:asciiTheme="minorHAnsi" w:hAnsiTheme="minorHAnsi" w:cstheme="minorHAnsi"/>
          <w:sz w:val="24"/>
          <w:szCs w:val="24"/>
        </w:rPr>
        <w:t>, muzyczne ballady płynące z taśm magnetofonowych czy kolorowe figurki naśladujące postacie z telewizyjnych kreskówek. Celami pieszych pielgrzymek odbywanych, by pielęgnować i wzbogacać prywatne transformacje, stawały się nowe świątynie. Wypełniały one jeszcze siermiężne pozostałości po minionej epoce treściami z nowego świata. Blokowe piwnice zamieniały się w wypożyczalnie kaset, sklepy wielobranżowe eksponowały na półkach lalki Barbie i plastikowe podobizny mocarnego He-Mana, witryny kiosków Ruchu uwodziły okładkami kolej</w:t>
      </w:r>
      <w:r w:rsidR="00E94F42">
        <w:rPr>
          <w:rFonts w:asciiTheme="minorHAnsi" w:hAnsiTheme="minorHAnsi" w:cstheme="minorHAnsi"/>
          <w:sz w:val="24"/>
          <w:szCs w:val="24"/>
        </w:rPr>
        <w:t>nych numerów „Batmana”, „</w:t>
      </w:r>
      <w:proofErr w:type="spellStart"/>
      <w:r w:rsidR="00E94F42">
        <w:rPr>
          <w:rFonts w:asciiTheme="minorHAnsi" w:hAnsiTheme="minorHAnsi" w:cstheme="minorHAnsi"/>
          <w:sz w:val="24"/>
          <w:szCs w:val="24"/>
        </w:rPr>
        <w:t>Spider</w:t>
      </w:r>
      <w:proofErr w:type="spellEnd"/>
      <w:r w:rsidR="00E94F42">
        <w:rPr>
          <w:rFonts w:asciiTheme="minorHAnsi" w:hAnsiTheme="minorHAnsi" w:cstheme="minorHAnsi"/>
          <w:sz w:val="24"/>
          <w:szCs w:val="24"/>
        </w:rPr>
        <w:t>-</w:t>
      </w:r>
      <w:r w:rsidRPr="003C04E1">
        <w:rPr>
          <w:rFonts w:asciiTheme="minorHAnsi" w:hAnsiTheme="minorHAnsi" w:cstheme="minorHAnsi"/>
          <w:sz w:val="24"/>
          <w:szCs w:val="24"/>
        </w:rPr>
        <w:t>Mana”, „</w:t>
      </w:r>
      <w:proofErr w:type="spellStart"/>
      <w:r w:rsidRPr="003C04E1">
        <w:rPr>
          <w:rFonts w:asciiTheme="minorHAnsi" w:hAnsiTheme="minorHAnsi" w:cstheme="minorHAnsi"/>
          <w:sz w:val="24"/>
          <w:szCs w:val="24"/>
        </w:rPr>
        <w:t>Bravo</w:t>
      </w:r>
      <w:proofErr w:type="spellEnd"/>
      <w:r w:rsidRPr="003C04E1">
        <w:rPr>
          <w:rFonts w:asciiTheme="minorHAnsi" w:hAnsiTheme="minorHAnsi" w:cstheme="minorHAnsi"/>
          <w:sz w:val="24"/>
          <w:szCs w:val="24"/>
        </w:rPr>
        <w:t xml:space="preserve">” czy „Popcornu”, </w:t>
      </w:r>
      <w:r w:rsidR="00E94F42">
        <w:rPr>
          <w:rFonts w:asciiTheme="minorHAnsi" w:hAnsiTheme="minorHAnsi" w:cstheme="minorHAnsi"/>
          <w:sz w:val="24"/>
          <w:szCs w:val="24"/>
        </w:rPr>
        <w:t xml:space="preserve">a lokalne kina zamieniały się w </w:t>
      </w:r>
      <w:r w:rsidRPr="003C04E1">
        <w:rPr>
          <w:rFonts w:asciiTheme="minorHAnsi" w:hAnsiTheme="minorHAnsi" w:cstheme="minorHAnsi"/>
          <w:sz w:val="24"/>
          <w:szCs w:val="24"/>
        </w:rPr>
        <w:t>wehikuły do coraz bardziej fantastycznych filmowych światów, w które – niczym bohaterowie „Parku Jurajskiego”, ikonicznego filmu dla lat 90. – chętnie</w:t>
      </w:r>
      <w:r w:rsidR="00E94F42">
        <w:rPr>
          <w:rFonts w:asciiTheme="minorHAnsi" w:hAnsiTheme="minorHAnsi" w:cstheme="minorHAnsi"/>
          <w:sz w:val="24"/>
          <w:szCs w:val="24"/>
        </w:rPr>
        <w:t xml:space="preserve"> zapuszczali się widzowie(-ki).</w:t>
      </w:r>
    </w:p>
    <w:p w:rsidR="003C04E1" w:rsidRPr="003C04E1" w:rsidRDefault="003C04E1" w:rsidP="003C04E1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C04E1">
        <w:rPr>
          <w:rFonts w:asciiTheme="minorHAnsi" w:hAnsiTheme="minorHAnsi" w:cstheme="minorHAnsi"/>
          <w:sz w:val="24"/>
          <w:szCs w:val="24"/>
        </w:rPr>
        <w:t xml:space="preserve">Wystawa nie jest historyczną rekonstrukcją ani rozliczeniem z latami 90. Były one przecież naznaczone szeregiem mrocznych aspektów transformacji – przyśpieszającym bezrobociem, trudnymi rozliczeniami z przeszłością czy potrzebą odnalezienia się przez Polki i Polaków w nowej, nabierającej kolorów rzeczywistości. Na wystawie mówimy o latach 90. w ich popkulturowym kostiumie, z perspektywy osób, które dorastały w tamtym momencie przemiany. Usłyszymy tu zarówno głos kuratora, jak i wielogłos uczestników(-czek) tamtych wydarzeń. Obraz lat 90., który prezentujemy, jest przejaskrawiony, nieco infantylny i z pewnością nierealistyczny. Powracamy jednak do świątyń lat 90., istniejących w nostalgicznej świadomości ówczesnych młodych odbiorców(-czyń). Dziś tak zwani </w:t>
      </w:r>
      <w:proofErr w:type="spellStart"/>
      <w:r w:rsidRPr="003C04E1">
        <w:rPr>
          <w:rFonts w:asciiTheme="minorHAnsi" w:hAnsiTheme="minorHAnsi" w:cstheme="minorHAnsi"/>
          <w:sz w:val="24"/>
          <w:szCs w:val="24"/>
        </w:rPr>
        <w:t>Millenialsi</w:t>
      </w:r>
      <w:proofErr w:type="spellEnd"/>
      <w:r w:rsidRPr="003C04E1">
        <w:rPr>
          <w:rFonts w:asciiTheme="minorHAnsi" w:hAnsiTheme="minorHAnsi" w:cstheme="minorHAnsi"/>
          <w:sz w:val="24"/>
          <w:szCs w:val="24"/>
        </w:rPr>
        <w:t>, świadkowie(-</w:t>
      </w:r>
      <w:proofErr w:type="spellStart"/>
      <w:r w:rsidRPr="003C04E1">
        <w:rPr>
          <w:rFonts w:asciiTheme="minorHAnsi" w:hAnsiTheme="minorHAnsi" w:cstheme="minorHAnsi"/>
          <w:sz w:val="24"/>
          <w:szCs w:val="24"/>
        </w:rPr>
        <w:t>inie</w:t>
      </w:r>
      <w:proofErr w:type="spellEnd"/>
      <w:r w:rsidRPr="003C04E1">
        <w:rPr>
          <w:rFonts w:asciiTheme="minorHAnsi" w:hAnsiTheme="minorHAnsi" w:cstheme="minorHAnsi"/>
          <w:sz w:val="24"/>
          <w:szCs w:val="24"/>
        </w:rPr>
        <w:t xml:space="preserve">) ostatniej dekady XX wieku, mają pokusę ponownie migrować do swoich osobistych </w:t>
      </w:r>
      <w:r w:rsidRPr="003C04E1">
        <w:rPr>
          <w:rFonts w:asciiTheme="minorHAnsi" w:hAnsiTheme="minorHAnsi" w:cstheme="minorHAnsi"/>
          <w:sz w:val="24"/>
          <w:szCs w:val="24"/>
        </w:rPr>
        <w:lastRenderedPageBreak/>
        <w:t>wspomnień i to do nich właśnie odnosi się obecnie stale poszerzana oferta</w:t>
      </w:r>
      <w:r w:rsidR="00E94F42">
        <w:rPr>
          <w:rFonts w:asciiTheme="minorHAnsi" w:hAnsiTheme="minorHAnsi" w:cstheme="minorHAnsi"/>
          <w:sz w:val="24"/>
          <w:szCs w:val="24"/>
        </w:rPr>
        <w:t xml:space="preserve"> popularnych produktów i usług.</w:t>
      </w:r>
    </w:p>
    <w:p w:rsidR="003C04E1" w:rsidRPr="003C04E1" w:rsidRDefault="003C04E1" w:rsidP="003C04E1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 w:rsidRPr="003C04E1">
        <w:rPr>
          <w:rFonts w:asciiTheme="minorHAnsi" w:hAnsiTheme="minorHAnsi" w:cstheme="minorHAnsi"/>
          <w:sz w:val="24"/>
          <w:szCs w:val="24"/>
        </w:rPr>
        <w:t>Svetlana</w:t>
      </w:r>
      <w:proofErr w:type="spellEnd"/>
      <w:r w:rsidRPr="003C04E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3C04E1">
        <w:rPr>
          <w:rFonts w:asciiTheme="minorHAnsi" w:hAnsiTheme="minorHAnsi" w:cstheme="minorHAnsi"/>
          <w:sz w:val="24"/>
          <w:szCs w:val="24"/>
        </w:rPr>
        <w:t>Boym</w:t>
      </w:r>
      <w:proofErr w:type="spellEnd"/>
      <w:r w:rsidRPr="003C04E1">
        <w:rPr>
          <w:rFonts w:asciiTheme="minorHAnsi" w:hAnsiTheme="minorHAnsi" w:cstheme="minorHAnsi"/>
          <w:sz w:val="24"/>
          <w:szCs w:val="24"/>
        </w:rPr>
        <w:t>, badaczka nostalgii, opisuje ją jako „tęsknotę za domem, który już nie istnieje albo nigdy nie istniał”. Jakie potrzeby i zagrożenia generuje mechanizm nostalgii na polskim gruncie? Na wystawie patrzymy na nostalgię z trzech perspektyw: nostalgii sproblematyzowanej, spersonalizowanej i skomercjalizowanej. W pierwszym ciekawy jest wzrost zainteresowania estetyką i tematyką retro. To przejaw reakcji obronnej wobec złożoności, niepewności i niezrozumiałości współczesnego świata. Wbrew optymistycznym zapowiedziom o „końcu historii”, jesteśmy teraz w kolejnym punkcie możliwych epokowych przesileń. Wszędobylska dostępność mediów obarcza z kolei naszą percepcję kolejnymi impulsami, zmuszającymi do nieustannego bycia na bieżąco. Powrót do nieodległej czasowo, ale diametralnie innej epoki, jest kuszący. Pamiętamy ją, a z racji naszej młodości i uboższego w media krajobrazu wydaje się ona spokojniejsza, wolniejsza, bardziej kontrolowana, przykryta bezpieczną pierzyną z kolorowych magazynów i kaset wideo.</w:t>
      </w:r>
    </w:p>
    <w:p w:rsidR="003C04E1" w:rsidRPr="003C04E1" w:rsidRDefault="003C04E1" w:rsidP="003C04E1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C04E1">
        <w:rPr>
          <w:rFonts w:asciiTheme="minorHAnsi" w:hAnsiTheme="minorHAnsi" w:cstheme="minorHAnsi"/>
          <w:sz w:val="24"/>
          <w:szCs w:val="24"/>
        </w:rPr>
        <w:t>Wartością wystawy nie są same obiekty, ale fakt, że przetrwały. To przejaw nostalgii spersonalizowanej. Kolekcjonerki i kolekcjonerzy są świadkami lat 90. Wtedy dzieci, dziś dorosłe zbieraczki i zbieracze, wychowane i wychowani w popkulturowych świątyniach. Odsłaniają materialne świadectwa lat 90., zwykle uznawane za niepozorne i niewarte zachowania i pielęgnacji. Kasety wideo, kasety magnetofonowe, komiksy, gry, zabawki. Dzięki nim widzimy kulturę dziecięcą i młodzieżową lat 90., która pada ofiarą infantylizacji w wielu analizach, jako wulgarna i krzykliwa z per</w:t>
      </w:r>
      <w:r w:rsidR="00E94F42">
        <w:rPr>
          <w:rFonts w:asciiTheme="minorHAnsi" w:hAnsiTheme="minorHAnsi" w:cstheme="minorHAnsi"/>
          <w:sz w:val="24"/>
          <w:szCs w:val="24"/>
        </w:rPr>
        <w:t>spektywy „dorosłych” dyskursów.</w:t>
      </w:r>
    </w:p>
    <w:p w:rsidR="003C04E1" w:rsidRPr="003C04E1" w:rsidRDefault="003C04E1" w:rsidP="003C04E1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C04E1">
        <w:rPr>
          <w:rFonts w:asciiTheme="minorHAnsi" w:hAnsiTheme="minorHAnsi" w:cstheme="minorHAnsi"/>
          <w:sz w:val="24"/>
          <w:szCs w:val="24"/>
        </w:rPr>
        <w:t>W rękach zbieracza(-ki) plastikowa figurka czy pożółkły komiks przestają być przedmiotem użytkowym, jak wynikało to z ich pierwotnej funkcji. Stają się manifestacją gustu czy pokoleniowych doświadczeń. Kiedyś masowo dostępne i równie masowo utylizowane przedmioty, dziś wystawiane z troską i dumą w kolekcjonerskich gablotach. Kiedy i dlaczego popularne gadżety zyskują swój wystawienniczy, nostalgiczny potencjał? Co czyni kulturę – popularną? Czy ta popularność wynika tylko z łatwego dostępu do obiektu, czy też z wyjątkowego znaczeni</w:t>
      </w:r>
      <w:r w:rsidR="00E94F42">
        <w:rPr>
          <w:rFonts w:asciiTheme="minorHAnsi" w:hAnsiTheme="minorHAnsi" w:cstheme="minorHAnsi"/>
          <w:sz w:val="24"/>
          <w:szCs w:val="24"/>
        </w:rPr>
        <w:t>a, jakie nadajemy mu po czasie?</w:t>
      </w:r>
    </w:p>
    <w:p w:rsidR="003C04E1" w:rsidRPr="003C04E1" w:rsidRDefault="003C04E1" w:rsidP="003C04E1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C04E1">
        <w:rPr>
          <w:rFonts w:asciiTheme="minorHAnsi" w:hAnsiTheme="minorHAnsi" w:cstheme="minorHAnsi"/>
          <w:sz w:val="24"/>
          <w:szCs w:val="24"/>
        </w:rPr>
        <w:t xml:space="preserve">Wystawa pokazuje wreszcie nostalgię skomercjalizowaną. To echo literacko-filmowego „Parku Jurajskiego” jednego z najważniejszych filmów z lat 90. W tym fantastycznym widowisku </w:t>
      </w:r>
      <w:r w:rsidRPr="003C04E1">
        <w:rPr>
          <w:rFonts w:asciiTheme="minorHAnsi" w:hAnsiTheme="minorHAnsi" w:cstheme="minorHAnsi"/>
          <w:sz w:val="24"/>
          <w:szCs w:val="24"/>
        </w:rPr>
        <w:lastRenderedPageBreak/>
        <w:t>ekscentryczny milioner funduje na odległej wyspie park rozrywki. Jego główną atrakcją są dawno wymarłe zwierzęta, a sam Park Jurajski jest rodzajem Disneylandu, gdzie goście oprócz podziwiania majestatycznych stworzeń z przeszłości, mogą kupić koszulkę w tamtejszym sklepiku z pamiątkami. Intencje fundatora Parku wydają się szczere. Jak wspomina on w jednej ze scen filmu Stevena Spielberga z 1993 roku: „Chciałem dać ludziom coś prawdziwego, coś, co będą mogli zobaczyć i dotknąć” – lecz efekt jego działań rozmija się z romantyczną wizją. Dinozaury „Parku Jurajskiego” nie są gadami sprzed milionów lat, ale sztucznie wyhodowanymi hybrydami, udającymi autentyki. Gdy na skutek gwałtownej burzy i działań przekupnego pracownika dochodzi do uwolnienia stworzeń, reagują one zgodnie ze swoim instynktem. Drapieżne duplikaty rozpoczynają polowanie n</w:t>
      </w:r>
      <w:r w:rsidR="00E94F42">
        <w:rPr>
          <w:rFonts w:asciiTheme="minorHAnsi" w:hAnsiTheme="minorHAnsi" w:cstheme="minorHAnsi"/>
          <w:sz w:val="24"/>
          <w:szCs w:val="24"/>
        </w:rPr>
        <w:t>a przebywających w Parku gości.</w:t>
      </w:r>
    </w:p>
    <w:p w:rsidR="003C04E1" w:rsidRPr="003C04E1" w:rsidRDefault="003C04E1" w:rsidP="003C04E1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C04E1">
        <w:rPr>
          <w:rFonts w:asciiTheme="minorHAnsi" w:hAnsiTheme="minorHAnsi" w:cstheme="minorHAnsi"/>
          <w:sz w:val="24"/>
          <w:szCs w:val="24"/>
        </w:rPr>
        <w:t xml:space="preserve">Czy film Spielberga i powieść Michaela </w:t>
      </w:r>
      <w:proofErr w:type="spellStart"/>
      <w:r w:rsidRPr="003C04E1">
        <w:rPr>
          <w:rFonts w:asciiTheme="minorHAnsi" w:hAnsiTheme="minorHAnsi" w:cstheme="minorHAnsi"/>
          <w:sz w:val="24"/>
          <w:szCs w:val="24"/>
        </w:rPr>
        <w:t>Crichtona</w:t>
      </w:r>
      <w:proofErr w:type="spellEnd"/>
      <w:r w:rsidRPr="003C04E1">
        <w:rPr>
          <w:rFonts w:asciiTheme="minorHAnsi" w:hAnsiTheme="minorHAnsi" w:cstheme="minorHAnsi"/>
          <w:sz w:val="24"/>
          <w:szCs w:val="24"/>
        </w:rPr>
        <w:t xml:space="preserve">, na bazie której powstał kultowy kinowy </w:t>
      </w:r>
      <w:proofErr w:type="spellStart"/>
      <w:r w:rsidRPr="003C04E1">
        <w:rPr>
          <w:rFonts w:asciiTheme="minorHAnsi" w:hAnsiTheme="minorHAnsi" w:cstheme="minorHAnsi"/>
          <w:sz w:val="24"/>
          <w:szCs w:val="24"/>
        </w:rPr>
        <w:t>blockbuster</w:t>
      </w:r>
      <w:proofErr w:type="spellEnd"/>
      <w:r w:rsidRPr="003C04E1">
        <w:rPr>
          <w:rFonts w:asciiTheme="minorHAnsi" w:hAnsiTheme="minorHAnsi" w:cstheme="minorHAnsi"/>
          <w:sz w:val="24"/>
          <w:szCs w:val="24"/>
        </w:rPr>
        <w:t xml:space="preserve">, to tylko fantazja o prehistorycznych potworach? Nie. „Park Jurajski” to raczej opowieść o (nie)bezpieczeństwach nostalgii skomercjalizowanej, o kuszącej potrzebie uciekania do </w:t>
      </w:r>
      <w:proofErr w:type="spellStart"/>
      <w:r w:rsidRPr="003C04E1">
        <w:rPr>
          <w:rFonts w:asciiTheme="minorHAnsi" w:hAnsiTheme="minorHAnsi" w:cstheme="minorHAnsi"/>
          <w:sz w:val="24"/>
          <w:szCs w:val="24"/>
        </w:rPr>
        <w:t>retrotopii</w:t>
      </w:r>
      <w:proofErr w:type="spellEnd"/>
      <w:r w:rsidRPr="003C04E1">
        <w:rPr>
          <w:rFonts w:asciiTheme="minorHAnsi" w:hAnsiTheme="minorHAnsi" w:cstheme="minorHAnsi"/>
          <w:sz w:val="24"/>
          <w:szCs w:val="24"/>
        </w:rPr>
        <w:t xml:space="preserve"> i jeszcze bardziej kuszącej wizji eksploatowania nostalgii przez przemysłowców i handlarzy. Serwują nam oni kolejne duplikaty obiektów, mające przynieść choćby chwilowe poczucie przeniesienia się w czasie.</w:t>
      </w:r>
    </w:p>
    <w:p w:rsidR="003C04E1" w:rsidRPr="003C04E1" w:rsidRDefault="003C04E1" w:rsidP="003C04E1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C04E1">
        <w:rPr>
          <w:rFonts w:asciiTheme="minorHAnsi" w:hAnsiTheme="minorHAnsi" w:cstheme="minorHAnsi"/>
          <w:sz w:val="24"/>
          <w:szCs w:val="24"/>
        </w:rPr>
        <w:t xml:space="preserve">Na wystawie łatwo popaść w szukanie antagonizmów pomiędzy </w:t>
      </w:r>
      <w:proofErr w:type="spellStart"/>
      <w:r w:rsidRPr="003C04E1">
        <w:rPr>
          <w:rFonts w:asciiTheme="minorHAnsi" w:hAnsiTheme="minorHAnsi" w:cstheme="minorHAnsi"/>
          <w:sz w:val="24"/>
          <w:szCs w:val="24"/>
        </w:rPr>
        <w:t>Millenialsami</w:t>
      </w:r>
      <w:proofErr w:type="spellEnd"/>
      <w:r w:rsidRPr="003C04E1">
        <w:rPr>
          <w:rFonts w:asciiTheme="minorHAnsi" w:hAnsiTheme="minorHAnsi" w:cstheme="minorHAnsi"/>
          <w:sz w:val="24"/>
          <w:szCs w:val="24"/>
        </w:rPr>
        <w:t xml:space="preserve"> a pokoleniem urodzonym po 1995 roku, w myśl zawołania: „Kiedyś to były czasy, a dziś nie ma czasów! Kiedyś to była muzyka, dziś nie ma muzyki; kiedyś to było prawdziwe kino, a dziś nie ma już prawdziwego kina i tak dalej”. Chcemy tej pułapki uniknąć. Wystawa jest zachętą do przemyślenia tych punktów z popkulturowego krajobrazu lat 90., które dziś zostały zastąpione przez platformy i algorytmy, a które kiedyś były formą społecznej, fizycznej interakcji – z ludźmi i przedmiotami. Przestrzenie wystawy ujawniają swój nostalgiczny charakter nie tylko w samej ofercie. Chodzi o ich fizyczność, konieczny akt bycia w danym miejscu, pielgrzymowanie do niego, by u</w:t>
      </w:r>
      <w:r w:rsidR="00E94F42">
        <w:rPr>
          <w:rFonts w:asciiTheme="minorHAnsi" w:hAnsiTheme="minorHAnsi" w:cstheme="minorHAnsi"/>
          <w:sz w:val="24"/>
          <w:szCs w:val="24"/>
        </w:rPr>
        <w:t>zyskać jakiś popularny produkt.</w:t>
      </w:r>
    </w:p>
    <w:p w:rsidR="00E94F42" w:rsidRPr="003C04E1" w:rsidRDefault="003C04E1" w:rsidP="003C04E1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C04E1">
        <w:rPr>
          <w:rFonts w:asciiTheme="minorHAnsi" w:hAnsiTheme="minorHAnsi" w:cstheme="minorHAnsi"/>
          <w:sz w:val="24"/>
          <w:szCs w:val="24"/>
        </w:rPr>
        <w:t xml:space="preserve">Lata 90. kończą się symbolicznie – założony w 1999 roku portal Napster oficjalnie zastępuje praktykę chodzenia po nośniki z muzyką – pobieraniem muzyki. W dalszym czasie przełożyło się to na niemal wszystkie dostępne pop-produkty. Ostatnim więc pytaniem, które zadaje wystawa, jest parafraza słów rapera znanego jako </w:t>
      </w:r>
      <w:proofErr w:type="spellStart"/>
      <w:r w:rsidRPr="003C04E1">
        <w:rPr>
          <w:rFonts w:asciiTheme="minorHAnsi" w:hAnsiTheme="minorHAnsi" w:cstheme="minorHAnsi"/>
          <w:sz w:val="24"/>
          <w:szCs w:val="24"/>
        </w:rPr>
        <w:t>Vanilla</w:t>
      </w:r>
      <w:proofErr w:type="spellEnd"/>
      <w:r w:rsidRPr="003C04E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3C04E1">
        <w:rPr>
          <w:rFonts w:asciiTheme="minorHAnsi" w:hAnsiTheme="minorHAnsi" w:cstheme="minorHAnsi"/>
          <w:sz w:val="24"/>
          <w:szCs w:val="24"/>
        </w:rPr>
        <w:t>Ice</w:t>
      </w:r>
      <w:proofErr w:type="spellEnd"/>
      <w:r w:rsidRPr="003C04E1">
        <w:rPr>
          <w:rFonts w:asciiTheme="minorHAnsi" w:hAnsiTheme="minorHAnsi" w:cstheme="minorHAnsi"/>
          <w:sz w:val="24"/>
          <w:szCs w:val="24"/>
        </w:rPr>
        <w:t xml:space="preserve">, dla którego lata 90. wydają się być „ostatnią prawdziwą dekadą” – naznaczoną przez wyraziste style, ponadczasowe ikony popkultury, określone wzory bycia w kulturze i optymistycznym patrzeniem w przyszłość. </w:t>
      </w:r>
      <w:r w:rsidRPr="003C04E1">
        <w:rPr>
          <w:rFonts w:asciiTheme="minorHAnsi" w:hAnsiTheme="minorHAnsi" w:cstheme="minorHAnsi"/>
          <w:sz w:val="24"/>
          <w:szCs w:val="24"/>
        </w:rPr>
        <w:lastRenderedPageBreak/>
        <w:t>Dekadą, która w realiach polskich prób nadganiania Zachodu, także w wymiarze konsumpcyjnym, podążała za zawołaniem z piosenki „</w:t>
      </w:r>
      <w:proofErr w:type="spellStart"/>
      <w:r w:rsidRPr="003C04E1">
        <w:rPr>
          <w:rFonts w:asciiTheme="minorHAnsi" w:hAnsiTheme="minorHAnsi" w:cstheme="minorHAnsi"/>
          <w:sz w:val="24"/>
          <w:szCs w:val="24"/>
        </w:rPr>
        <w:t>Smells</w:t>
      </w:r>
      <w:proofErr w:type="spellEnd"/>
      <w:r w:rsidRPr="003C04E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3C04E1">
        <w:rPr>
          <w:rFonts w:asciiTheme="minorHAnsi" w:hAnsiTheme="minorHAnsi" w:cstheme="minorHAnsi"/>
          <w:sz w:val="24"/>
          <w:szCs w:val="24"/>
        </w:rPr>
        <w:t>Like</w:t>
      </w:r>
      <w:proofErr w:type="spellEnd"/>
      <w:r w:rsidRPr="003C04E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3C04E1">
        <w:rPr>
          <w:rFonts w:asciiTheme="minorHAnsi" w:hAnsiTheme="minorHAnsi" w:cstheme="minorHAnsi"/>
          <w:sz w:val="24"/>
          <w:szCs w:val="24"/>
        </w:rPr>
        <w:t>Teen</w:t>
      </w:r>
      <w:proofErr w:type="spellEnd"/>
      <w:r w:rsidRPr="003C04E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3C04E1">
        <w:rPr>
          <w:rFonts w:asciiTheme="minorHAnsi" w:hAnsiTheme="minorHAnsi" w:cstheme="minorHAnsi"/>
          <w:sz w:val="24"/>
          <w:szCs w:val="24"/>
        </w:rPr>
        <w:t>Spirit</w:t>
      </w:r>
      <w:proofErr w:type="spellEnd"/>
      <w:r w:rsidRPr="003C04E1">
        <w:rPr>
          <w:rFonts w:asciiTheme="minorHAnsi" w:hAnsiTheme="minorHAnsi" w:cstheme="minorHAnsi"/>
          <w:sz w:val="24"/>
          <w:szCs w:val="24"/>
        </w:rPr>
        <w:t xml:space="preserve">” zespołu </w:t>
      </w:r>
      <w:proofErr w:type="spellStart"/>
      <w:r w:rsidRPr="003C04E1">
        <w:rPr>
          <w:rFonts w:asciiTheme="minorHAnsi" w:hAnsiTheme="minorHAnsi" w:cstheme="minorHAnsi"/>
          <w:sz w:val="24"/>
          <w:szCs w:val="24"/>
        </w:rPr>
        <w:t>Nirvana</w:t>
      </w:r>
      <w:proofErr w:type="spellEnd"/>
      <w:r w:rsidRPr="003C04E1">
        <w:rPr>
          <w:rFonts w:asciiTheme="minorHAnsi" w:hAnsiTheme="minorHAnsi" w:cstheme="minorHAnsi"/>
          <w:sz w:val="24"/>
          <w:szCs w:val="24"/>
        </w:rPr>
        <w:t xml:space="preserve">, wyśpiewanym przez Kurta </w:t>
      </w:r>
      <w:proofErr w:type="spellStart"/>
      <w:r w:rsidRPr="003C04E1">
        <w:rPr>
          <w:rFonts w:asciiTheme="minorHAnsi" w:hAnsiTheme="minorHAnsi" w:cstheme="minorHAnsi"/>
          <w:sz w:val="24"/>
          <w:szCs w:val="24"/>
        </w:rPr>
        <w:t>Cobaina</w:t>
      </w:r>
      <w:proofErr w:type="spellEnd"/>
      <w:r w:rsidRPr="003C04E1">
        <w:rPr>
          <w:rFonts w:asciiTheme="minorHAnsi" w:hAnsiTheme="minorHAnsi" w:cstheme="minorHAnsi"/>
          <w:sz w:val="24"/>
          <w:szCs w:val="24"/>
        </w:rPr>
        <w:t>: „H</w:t>
      </w:r>
      <w:r w:rsidR="00E94F42">
        <w:rPr>
          <w:rFonts w:asciiTheme="minorHAnsi" w:hAnsiTheme="minorHAnsi" w:cstheme="minorHAnsi"/>
          <w:sz w:val="24"/>
          <w:szCs w:val="24"/>
        </w:rPr>
        <w:t xml:space="preserve">ere we </w:t>
      </w:r>
      <w:proofErr w:type="spellStart"/>
      <w:r w:rsidR="00E94F42">
        <w:rPr>
          <w:rFonts w:asciiTheme="minorHAnsi" w:hAnsiTheme="minorHAnsi" w:cstheme="minorHAnsi"/>
          <w:sz w:val="24"/>
          <w:szCs w:val="24"/>
        </w:rPr>
        <w:t>are</w:t>
      </w:r>
      <w:proofErr w:type="spellEnd"/>
      <w:r w:rsidR="00E94F42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E94F42">
        <w:rPr>
          <w:rFonts w:asciiTheme="minorHAnsi" w:hAnsiTheme="minorHAnsi" w:cstheme="minorHAnsi"/>
          <w:sz w:val="24"/>
          <w:szCs w:val="24"/>
        </w:rPr>
        <w:t>now</w:t>
      </w:r>
      <w:proofErr w:type="spellEnd"/>
      <w:r w:rsidR="00E94F42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="00E94F42">
        <w:rPr>
          <w:rFonts w:asciiTheme="minorHAnsi" w:hAnsiTheme="minorHAnsi" w:cstheme="minorHAnsi"/>
          <w:sz w:val="24"/>
          <w:szCs w:val="24"/>
        </w:rPr>
        <w:t>entertain</w:t>
      </w:r>
      <w:proofErr w:type="spellEnd"/>
      <w:r w:rsidR="00E94F42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E94F42">
        <w:rPr>
          <w:rFonts w:asciiTheme="minorHAnsi" w:hAnsiTheme="minorHAnsi" w:cstheme="minorHAnsi"/>
          <w:sz w:val="24"/>
          <w:szCs w:val="24"/>
        </w:rPr>
        <w:t>us</w:t>
      </w:r>
      <w:proofErr w:type="spellEnd"/>
      <w:r w:rsidR="00E94F42">
        <w:rPr>
          <w:rFonts w:asciiTheme="minorHAnsi" w:hAnsiTheme="minorHAnsi" w:cstheme="minorHAnsi"/>
          <w:sz w:val="24"/>
          <w:szCs w:val="24"/>
        </w:rPr>
        <w:t>!”.</w:t>
      </w:r>
    </w:p>
    <w:p w:rsidR="003A7D5B" w:rsidRDefault="003C04E1" w:rsidP="003C04E1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C04E1">
        <w:rPr>
          <w:rFonts w:asciiTheme="minorHAnsi" w:hAnsiTheme="minorHAnsi" w:cstheme="minorHAnsi"/>
          <w:sz w:val="24"/>
          <w:szCs w:val="24"/>
        </w:rPr>
        <w:t xml:space="preserve">„Nostalgia istnieje w liczbie mnogiej”, mówiła </w:t>
      </w:r>
      <w:proofErr w:type="spellStart"/>
      <w:r w:rsidRPr="003C04E1">
        <w:rPr>
          <w:rFonts w:asciiTheme="minorHAnsi" w:hAnsiTheme="minorHAnsi" w:cstheme="minorHAnsi"/>
          <w:sz w:val="24"/>
          <w:szCs w:val="24"/>
        </w:rPr>
        <w:t>Svetlana</w:t>
      </w:r>
      <w:proofErr w:type="spellEnd"/>
      <w:r w:rsidRPr="003C04E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3C04E1">
        <w:rPr>
          <w:rFonts w:asciiTheme="minorHAnsi" w:hAnsiTheme="minorHAnsi" w:cstheme="minorHAnsi"/>
          <w:sz w:val="24"/>
          <w:szCs w:val="24"/>
        </w:rPr>
        <w:t>Boym</w:t>
      </w:r>
      <w:proofErr w:type="spellEnd"/>
      <w:r w:rsidRPr="003C04E1">
        <w:rPr>
          <w:rFonts w:asciiTheme="minorHAnsi" w:hAnsiTheme="minorHAnsi" w:cstheme="minorHAnsi"/>
          <w:sz w:val="24"/>
          <w:szCs w:val="24"/>
        </w:rPr>
        <w:t>. Czym jest ona dla Ciebie? O czym myślisz Ty, wspominając „ostatnią dekadę”?</w:t>
      </w:r>
    </w:p>
    <w:p w:rsidR="00E94F42" w:rsidRDefault="00E94F42" w:rsidP="003C04E1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</w:p>
    <w:p w:rsidR="00E94F42" w:rsidRPr="003C04E1" w:rsidRDefault="00E94F42" w:rsidP="00E94F42">
      <w:pPr>
        <w:spacing w:line="360" w:lineRule="auto"/>
        <w:jc w:val="righ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Tomasz Żaglewski</w:t>
      </w:r>
    </w:p>
    <w:sectPr w:rsidR="00E94F42" w:rsidRPr="003C04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4E1"/>
    <w:rsid w:val="003A7D5B"/>
    <w:rsid w:val="003C04E1"/>
    <w:rsid w:val="00E94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3F59B2-0EE2-484B-8CF6-C111851EE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3C04E1"/>
    <w:pPr>
      <w:suppressAutoHyphens/>
      <w:autoSpaceDN w:val="0"/>
      <w:spacing w:line="240" w:lineRule="auto"/>
      <w:textAlignment w:val="baseline"/>
    </w:pPr>
    <w:rPr>
      <w:rFonts w:ascii="Aptos" w:eastAsia="Aptos" w:hAnsi="Aptos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1171</Words>
  <Characters>7032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</dc:creator>
  <cp:keywords/>
  <dc:description/>
  <cp:lastModifiedBy>Jadwiga</cp:lastModifiedBy>
  <cp:revision>1</cp:revision>
  <dcterms:created xsi:type="dcterms:W3CDTF">2025-02-18T15:21:00Z</dcterms:created>
  <dcterms:modified xsi:type="dcterms:W3CDTF">2025-02-18T15:38:00Z</dcterms:modified>
</cp:coreProperties>
</file>